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B981C" w14:textId="2D045D7E" w:rsidR="008B0D17" w:rsidRPr="009F6EA5" w:rsidRDefault="009719A7" w:rsidP="008B0D17">
      <w:pPr>
        <w:jc w:val="righ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i/>
          <w:sz w:val="28"/>
          <w:szCs w:val="28"/>
          <w:lang w:val="ru-RU"/>
        </w:rPr>
        <w:t>0</w:t>
      </w:r>
      <w:r>
        <w:rPr>
          <w:rFonts w:asciiTheme="minorHAnsi" w:hAnsiTheme="minorHAnsi" w:cstheme="minorHAnsi"/>
          <w:b/>
          <w:i/>
          <w:sz w:val="28"/>
          <w:szCs w:val="28"/>
        </w:rPr>
        <w:t>6</w:t>
      </w:r>
      <w:r w:rsidR="008B0D17"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.</w:t>
      </w:r>
      <w:r>
        <w:rPr>
          <w:rFonts w:asciiTheme="minorHAnsi" w:hAnsiTheme="minorHAnsi" w:cstheme="minorHAnsi"/>
          <w:b/>
          <w:i/>
          <w:sz w:val="28"/>
          <w:szCs w:val="28"/>
        </w:rPr>
        <w:t>05</w:t>
      </w:r>
      <w:r w:rsidR="008B0D17"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.2018 </w:t>
      </w:r>
    </w:p>
    <w:p w14:paraId="310E54FA" w14:textId="398F6083" w:rsidR="00D14B03" w:rsidRPr="009F6EA5" w:rsidRDefault="00D14B03" w:rsidP="00D14B03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Воин молитвы</w:t>
      </w:r>
    </w:p>
    <w:p w14:paraId="34301B81" w14:textId="77777777" w:rsidR="00D14B03" w:rsidRPr="009F6EA5" w:rsidRDefault="00D14B03" w:rsidP="008B0D17">
      <w:pPr>
        <w:rPr>
          <w:rFonts w:asciiTheme="minorHAnsi" w:hAnsiTheme="minorHAnsi" w:cstheme="minorHAnsi"/>
          <w:b/>
          <w:sz w:val="28"/>
          <w:szCs w:val="28"/>
          <w:lang w:val="ru-RU"/>
        </w:rPr>
      </w:pPr>
    </w:p>
    <w:p w14:paraId="1038D368" w14:textId="0DDEB771" w:rsidR="008B0D17" w:rsidRPr="009F6EA5" w:rsidRDefault="008B0D17" w:rsidP="008B0D17">
      <w:pPr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Отложить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обновиться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духом ума вашего и </w:t>
      </w: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облечься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в нового человека, созданного по Богу, в праведности и святости истины </w:t>
      </w: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(</w:t>
      </w:r>
      <w:r w:rsidRPr="009F6EA5"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  <w:t>Еф.4:22-24</w:t>
      </w: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).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 </w:t>
      </w:r>
    </w:p>
    <w:p w14:paraId="6F12F4C0" w14:textId="77777777" w:rsidR="008B0D17" w:rsidRPr="009F6EA5" w:rsidRDefault="008B0D17" w:rsidP="008B0D17">
      <w:pPr>
        <w:jc w:val="center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</w:p>
    <w:p w14:paraId="6AAF5846" w14:textId="0CFA82CF" w:rsidR="008B0D17" w:rsidRPr="009F6EA5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Итак, какие </w:t>
      </w:r>
      <w:r w:rsidRPr="009F6EA5">
        <w:rPr>
          <w:rFonts w:asciiTheme="minorHAnsi" w:hAnsiTheme="minorHAnsi" w:cstheme="minorHAnsi"/>
          <w:sz w:val="28"/>
          <w:szCs w:val="28"/>
          <w:u w:val="single"/>
          <w:lang w:val="ru-RU"/>
        </w:rPr>
        <w:t>средства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необходимы, чтобы посредством уже нашего обновлённого мышления, начать процесс облечения самого себя, в полномочия своего нового человека, созданного по Богу во Христе Иисусе, в праведности</w:t>
      </w:r>
      <w:r w:rsidR="00DC62EF"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и святости истины?</w:t>
      </w:r>
    </w:p>
    <w:p w14:paraId="63DA61ED" w14:textId="77777777" w:rsidR="008B0D17" w:rsidRPr="009F6EA5" w:rsidRDefault="008B0D17" w:rsidP="008B0D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28BAB9D4" w14:textId="47D1D309" w:rsidR="008B0D17" w:rsidRPr="009F6EA5" w:rsidRDefault="008B0D17" w:rsidP="008B0D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u w:val="single"/>
          <w:lang w:val="ru-RU"/>
        </w:rPr>
        <w:t>Средством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для облечения самого себя, в полномочия своего нового чел</w:t>
      </w:r>
      <w:r w:rsidR="001E0EE7" w:rsidRPr="009F6EA5">
        <w:rPr>
          <w:rFonts w:asciiTheme="minorHAnsi" w:hAnsiTheme="minorHAnsi" w:cstheme="minorHAnsi"/>
          <w:sz w:val="28"/>
          <w:szCs w:val="28"/>
          <w:lang w:val="ru-RU"/>
        </w:rPr>
        <w:t>овека – является оружие молитвы.</w:t>
      </w:r>
    </w:p>
    <w:p w14:paraId="5799D8E9" w14:textId="77777777" w:rsidR="001E0EE7" w:rsidRPr="009F6EA5" w:rsidRDefault="001E0EE7" w:rsidP="008B0D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E77B270" w14:textId="77777777" w:rsidR="008B0D17" w:rsidRPr="009F6EA5" w:rsidRDefault="008B0D17" w:rsidP="008B0D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6FA2">
        <w:rPr>
          <w:rFonts w:asciiTheme="minorHAnsi" w:hAnsiTheme="minorHAnsi" w:cstheme="minorHAnsi"/>
          <w:b/>
          <w:sz w:val="28"/>
          <w:szCs w:val="28"/>
          <w:lang w:val="ru-RU"/>
        </w:rPr>
        <w:t>Молитва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– это, не только средство общения человека с Богом, но и 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2E94BC85" w14:textId="77777777" w:rsidR="008B0D17" w:rsidRPr="009F6EA5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B110ADE" w14:textId="1E69C153" w:rsidR="008B0D1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Истинная молитва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– обладает той же природой, которой обладает Бог</w:t>
      </w:r>
      <w:r w:rsidR="00D3218B" w:rsidRPr="00D3218B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D3218B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пребыва</w:t>
      </w:r>
      <w:r w:rsidR="00D92239" w:rsidRPr="009F6EA5">
        <w:rPr>
          <w:rFonts w:asciiTheme="minorHAnsi" w:hAnsiTheme="minorHAnsi" w:cstheme="minorHAnsi"/>
          <w:sz w:val="28"/>
          <w:szCs w:val="28"/>
          <w:lang w:val="ru-RU"/>
        </w:rPr>
        <w:t>ет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всегда там, где пребывает Бог.</w:t>
      </w:r>
    </w:p>
    <w:p w14:paraId="5F25D015" w14:textId="77777777" w:rsidR="00E81F95" w:rsidRPr="009F6EA5" w:rsidRDefault="00E81F95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4E785EC" w14:textId="77777777" w:rsidR="00F43FC1" w:rsidRPr="00E81F95" w:rsidRDefault="00F43FC1" w:rsidP="00F43FC1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Бог есть Дух, и поклоняющиеся Ему должны поклоняться в духе и истине,  ибо таких поклонников Отец ищет Себе 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F6EA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Ин. 4:25-24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666F5BE2" w14:textId="77777777" w:rsidR="007B6FA2" w:rsidRPr="00E81F95" w:rsidRDefault="007B6FA2" w:rsidP="00F43FC1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</w:p>
    <w:p w14:paraId="3B7C6978" w14:textId="31DBEB2D" w:rsidR="008B0D17" w:rsidRPr="009F6EA5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Наш Бог –</w:t>
      </w:r>
      <w:r w:rsidR="005A7C9F"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это Бог цели и</w:t>
      </w:r>
      <w:r w:rsidR="002A6002"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Его цели неизменные!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Для достижения Своих целей, у Бога всегда есть абсолютный и совершенный план. </w:t>
      </w:r>
    </w:p>
    <w:p w14:paraId="2EE6FF87" w14:textId="77777777" w:rsidR="008B0D17" w:rsidRPr="009F6EA5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6EE5BD33" w14:textId="48ACA725" w:rsidR="008B0D17" w:rsidRPr="009F6EA5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Для выполнения же, Своего плана – у Бога всегда есть могущественная, вечная и неубывающая сила, выраженная в Его </w:t>
      </w:r>
      <w:r w:rsidR="009F6EA5" w:rsidRPr="009F6EA5">
        <w:rPr>
          <w:rFonts w:asciiTheme="minorHAnsi" w:hAnsiTheme="minorHAnsi" w:cstheme="minorHAnsi"/>
          <w:sz w:val="28"/>
          <w:szCs w:val="28"/>
          <w:lang w:val="ru-RU"/>
        </w:rPr>
        <w:t>Слове и Святом Духе.</w:t>
      </w:r>
    </w:p>
    <w:p w14:paraId="7E984196" w14:textId="77777777" w:rsidR="008B0D17" w:rsidRPr="009F6EA5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21925A2" w14:textId="77777777" w:rsidR="008B0D17" w:rsidRPr="009F6EA5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А, для активизации Своего Слова в силе Святого Духа – у Бога есть один неизменный способ, который называется – </w:t>
      </w: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молитвой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14:paraId="09C5815C" w14:textId="77777777" w:rsidR="008B0D17" w:rsidRPr="009F6EA5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79C1CD24" w14:textId="4CC1905D" w:rsidR="002408B8" w:rsidRPr="009F6EA5" w:rsidRDefault="002408B8" w:rsidP="002408B8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lastRenderedPageBreak/>
        <w:t>Общение с Богом – может протекать только через искусство молитвы, которая выражает себя в поклонении Богу в духе и истине, которое опре</w:t>
      </w:r>
      <w:r w:rsidR="009F6EA5" w:rsidRPr="009F6EA5">
        <w:rPr>
          <w:rFonts w:asciiTheme="minorHAnsi" w:hAnsiTheme="minorHAnsi" w:cstheme="minorHAnsi"/>
          <w:sz w:val="28"/>
          <w:szCs w:val="28"/>
          <w:lang w:val="ru-RU"/>
        </w:rPr>
        <w:t>деляется – поиском воли Божией.</w:t>
      </w:r>
    </w:p>
    <w:p w14:paraId="1713C111" w14:textId="77777777" w:rsidR="008B0D17" w:rsidRPr="009F6EA5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3C3D85B" w14:textId="77777777" w:rsidR="00F43FC1" w:rsidRPr="009F6EA5" w:rsidRDefault="00430224" w:rsidP="00FA420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Воля Божия заключается в воцарение Ме</w:t>
      </w:r>
      <w:r w:rsidR="00073E66" w:rsidRPr="009F6EA5">
        <w:rPr>
          <w:rFonts w:asciiTheme="minorHAnsi" w:hAnsiTheme="minorHAnsi" w:cstheme="minorHAnsi"/>
          <w:sz w:val="28"/>
          <w:szCs w:val="28"/>
          <w:lang w:val="ru-RU"/>
        </w:rPr>
        <w:t>с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сии Христа в Его царстве, которым является </w:t>
      </w:r>
      <w:r w:rsidR="003768B0"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дух,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душ</w:t>
      </w:r>
      <w:r w:rsidR="003768B0" w:rsidRPr="009F6EA5">
        <w:rPr>
          <w:rFonts w:asciiTheme="minorHAnsi" w:hAnsiTheme="minorHAnsi" w:cstheme="minorHAnsi"/>
          <w:sz w:val="28"/>
          <w:szCs w:val="28"/>
          <w:lang w:val="ru-RU"/>
        </w:rPr>
        <w:t>а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и тело святого человека.</w:t>
      </w:r>
    </w:p>
    <w:p w14:paraId="419059F9" w14:textId="77777777" w:rsidR="00F43FC1" w:rsidRPr="009F6EA5" w:rsidRDefault="00F43FC1" w:rsidP="00FA420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E64101C" w14:textId="7B4FDAF8" w:rsidR="00374324" w:rsidRPr="009F6EA5" w:rsidRDefault="00374324" w:rsidP="00FA420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По наличию престола Давидова, следует определять Царствие Божие, внутри человека.</w:t>
      </w:r>
      <w:r w:rsidR="002408B8"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FA4203" w:rsidRPr="009F6EA5">
        <w:rPr>
          <w:rFonts w:asciiTheme="minorHAnsi" w:hAnsiTheme="minorHAnsi" w:cstheme="minorHAnsi"/>
          <w:sz w:val="28"/>
          <w:szCs w:val="28"/>
          <w:lang w:val="ru-RU"/>
        </w:rPr>
        <w:t>Из слов Христа следует, что Царствие Божие, внутри человека, не может ограничиваться духом человека, но оно призвано распространиться, на все субстанции человеческого естества, включая его дух, душу и тело.</w:t>
      </w:r>
    </w:p>
    <w:p w14:paraId="7364D840" w14:textId="77777777" w:rsidR="00CD52F3" w:rsidRPr="009F6EA5" w:rsidRDefault="00CD52F3" w:rsidP="00FA4203">
      <w:pPr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14:paraId="47D064B9" w14:textId="05CDD605" w:rsidR="00FA4203" w:rsidRPr="009F6EA5" w:rsidRDefault="00FA4203" w:rsidP="00FA420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Местом престола Давида, в духе человека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– является совесть чело</w:t>
      </w:r>
      <w:r w:rsidR="00C02500" w:rsidRPr="009F6EA5">
        <w:rPr>
          <w:rFonts w:asciiTheme="minorHAnsi" w:hAnsiTheme="minorHAnsi" w:cstheme="minorHAnsi"/>
          <w:sz w:val="28"/>
          <w:szCs w:val="28"/>
          <w:lang w:val="ru-RU"/>
        </w:rPr>
        <w:t>века, очищенная от мёртвых дел.</w:t>
      </w:r>
    </w:p>
    <w:p w14:paraId="20B4F895" w14:textId="77777777" w:rsidR="00FA4203" w:rsidRPr="009F6EA5" w:rsidRDefault="00FA4203" w:rsidP="00FA420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59B12AC5" w14:textId="77777777" w:rsidR="00FA4203" w:rsidRPr="009F6EA5" w:rsidRDefault="00FA4203" w:rsidP="00FA4203">
      <w:pPr>
        <w:jc w:val="both"/>
        <w:rPr>
          <w:rFonts w:asciiTheme="minorHAnsi" w:hAnsiTheme="minorHAnsi" w:cstheme="minorHAnsi"/>
          <w:sz w:val="28"/>
          <w:szCs w:val="28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Местом престола Давида, в душе человека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– является обновлённый ум человека, в достоинстве Ума Христова.</w:t>
      </w:r>
    </w:p>
    <w:p w14:paraId="38CC2C35" w14:textId="77777777" w:rsidR="009F6EA5" w:rsidRPr="009F6EA5" w:rsidRDefault="009F6EA5" w:rsidP="00FA420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0DC6E48" w14:textId="77777777" w:rsidR="00FA4203" w:rsidRPr="009F6EA5" w:rsidRDefault="00FA4203" w:rsidP="00FA420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А, местом престола Давида, в теле человека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– является язык человека или же, его уста, исповедующие веру его сердца.</w:t>
      </w:r>
    </w:p>
    <w:p w14:paraId="668A72F2" w14:textId="77777777" w:rsidR="002408B8" w:rsidRPr="009F6EA5" w:rsidRDefault="002408B8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9692004" w14:textId="77777777" w:rsidR="008B0D17" w:rsidRPr="009F6EA5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Исходя из откровений Писания, наша молитва, в качестве воинов молитвы должна быть:</w:t>
      </w:r>
    </w:p>
    <w:p w14:paraId="70FDE9DB" w14:textId="77777777" w:rsidR="008B0D17" w:rsidRPr="009F6EA5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58015D6F" w14:textId="77777777" w:rsidR="008B0D17" w:rsidRPr="009F6EA5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 1. 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Неотступной.</w:t>
      </w:r>
    </w:p>
    <w:p w14:paraId="476A544C" w14:textId="77777777" w:rsidR="008B0D17" w:rsidRPr="009F6EA5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 2. 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Усердной.</w:t>
      </w:r>
    </w:p>
    <w:p w14:paraId="5530D3CE" w14:textId="77777777" w:rsidR="008B0D17" w:rsidRPr="009F6EA5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 3. 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Прилежной.</w:t>
      </w:r>
    </w:p>
    <w:p w14:paraId="4D3A6AC4" w14:textId="77777777" w:rsidR="008B0D17" w:rsidRPr="009F6EA5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 4. 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С дерзновением.</w:t>
      </w:r>
    </w:p>
    <w:p w14:paraId="551EAE61" w14:textId="77777777" w:rsidR="008B0D17" w:rsidRPr="009F6EA5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 5.  </w:t>
      </w:r>
      <w:r w:rsidRPr="00371783">
        <w:rPr>
          <w:rFonts w:asciiTheme="minorHAnsi" w:hAnsiTheme="minorHAnsi" w:cstheme="minorHAnsi"/>
          <w:b/>
          <w:sz w:val="28"/>
          <w:szCs w:val="28"/>
          <w:lang w:val="ru-RU"/>
        </w:rPr>
        <w:t>Благоговейной.</w:t>
      </w:r>
    </w:p>
    <w:p w14:paraId="15149C87" w14:textId="77777777" w:rsidR="008B0D17" w:rsidRPr="009F6EA5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 6. 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С показанием веры сердца.</w:t>
      </w:r>
    </w:p>
    <w:p w14:paraId="52C59FFD" w14:textId="77777777" w:rsidR="008B0D17" w:rsidRPr="009F6EA5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 7. 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С благодарением.</w:t>
      </w:r>
    </w:p>
    <w:p w14:paraId="0297888D" w14:textId="77777777" w:rsidR="008B0D17" w:rsidRPr="009F6EA5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 8. 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С радостью.</w:t>
      </w:r>
    </w:p>
    <w:p w14:paraId="0A5E4252" w14:textId="77777777" w:rsidR="008B0D17" w:rsidRPr="009F6EA5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 9. 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В страхе Господнем.</w:t>
      </w:r>
    </w:p>
    <w:p w14:paraId="5D230700" w14:textId="77777777" w:rsidR="008B0D17" w:rsidRPr="009F6EA5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10. 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23D07936" w14:textId="77777777" w:rsidR="008B0D17" w:rsidRPr="009F6EA5" w:rsidRDefault="008B0D17" w:rsidP="008B0D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0FC6DE98" w14:textId="39344F92" w:rsidR="008B0D17" w:rsidRPr="009F6EA5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Приведем антонимы или же, противоположности свойствам молитвы</w:t>
      </w:r>
      <w:r w:rsidR="003031E3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14:paraId="23946675" w14:textId="77777777" w:rsidR="001C2770" w:rsidRDefault="001C2770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14:paraId="108D7138" w14:textId="77777777" w:rsidR="008B0D17" w:rsidRPr="009F6EA5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1.  Неотступность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– антоним: неверность и, непостоянство. </w:t>
      </w:r>
    </w:p>
    <w:p w14:paraId="1D3D3E99" w14:textId="77777777" w:rsidR="008B0D17" w:rsidRPr="009F6EA5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2.  Усердие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– антоним: противление. </w:t>
      </w:r>
    </w:p>
    <w:p w14:paraId="51973179" w14:textId="77777777" w:rsidR="008B0D17" w:rsidRPr="009F6EA5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3.  Прилежность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– антоним: лень. </w:t>
      </w:r>
    </w:p>
    <w:p w14:paraId="3051CA25" w14:textId="77777777" w:rsidR="008B0D17" w:rsidRPr="009F6EA5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4.  Дерзновение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– антоним: дерзость. </w:t>
      </w:r>
    </w:p>
    <w:p w14:paraId="4CC4C974" w14:textId="77777777" w:rsidR="008B0D17" w:rsidRPr="009F6EA5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5.  Благоговение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– антоним: пренебрежение и ненависть.</w:t>
      </w:r>
    </w:p>
    <w:p w14:paraId="34714314" w14:textId="77777777" w:rsidR="008B0D17" w:rsidRPr="009F6EA5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6.  Вера Божия –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антоним: неверие или противление вере Божией.</w:t>
      </w:r>
    </w:p>
    <w:p w14:paraId="78272B3B" w14:textId="77777777" w:rsidR="008B0D17" w:rsidRPr="009F6EA5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7.  Благодарность –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антоним:</w:t>
      </w: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неблагодарность, жестоковыйность.</w:t>
      </w:r>
    </w:p>
    <w:p w14:paraId="11B275E4" w14:textId="77777777" w:rsidR="008B0D17" w:rsidRPr="009F6EA5" w:rsidRDefault="008B0D17" w:rsidP="008B0D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8.  Радость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– антоним: печаль или уныние.</w:t>
      </w:r>
    </w:p>
    <w:p w14:paraId="06615E42" w14:textId="77777777" w:rsidR="008B0D17" w:rsidRPr="009F6EA5" w:rsidRDefault="008B0D17" w:rsidP="008B0D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9.  Страх Господень –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антоним: страх человеческий. </w:t>
      </w:r>
    </w:p>
    <w:p w14:paraId="6069C6D1" w14:textId="77777777" w:rsidR="008B0D17" w:rsidRPr="009F6EA5" w:rsidRDefault="008B0D17" w:rsidP="007368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14:paraId="4EE5E32B" w14:textId="0876EC0B" w:rsidR="00D07DAE" w:rsidRPr="009F6EA5" w:rsidRDefault="00D07DAE" w:rsidP="00D07DAE">
      <w:pPr>
        <w:tabs>
          <w:tab w:val="left" w:pos="720"/>
          <w:tab w:val="left" w:pos="1440"/>
          <w:tab w:val="left" w:pos="2160"/>
          <w:tab w:val="right" w:pos="8640"/>
        </w:tabs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Неотступная </w:t>
      </w:r>
      <w:r w:rsidR="003768B0"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или постоянная </w:t>
      </w: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молитва.</w:t>
      </w:r>
    </w:p>
    <w:p w14:paraId="6448C861" w14:textId="77777777" w:rsidR="00D07DAE" w:rsidRPr="009F6EA5" w:rsidRDefault="00D07DAE" w:rsidP="00D07D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0C6160B3" w14:textId="77777777" w:rsidR="00357D26" w:rsidRPr="009F6EA5" w:rsidRDefault="00357D26" w:rsidP="00357D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Будьте постоянны в молитве, бодрствуя в ней с благодарением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F6EA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Кол.4:2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14:paraId="0EC76CBA" w14:textId="77777777" w:rsidR="00357D26" w:rsidRPr="009F6EA5" w:rsidRDefault="00357D26" w:rsidP="00357D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2DB4D858" w14:textId="5B3352E8" w:rsidR="00427889" w:rsidRPr="009F6EA5" w:rsidRDefault="00D07DAE" w:rsidP="003031E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Постоянный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– непрерывный, непрекращающийся, верный, вечный, неизменный в своих наклонностях, в своих привычках и, в своих привязанностях.</w:t>
      </w:r>
      <w:r w:rsidR="003031E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427889" w:rsidRPr="009F6EA5">
        <w:rPr>
          <w:rFonts w:asciiTheme="minorHAnsi" w:hAnsiTheme="minorHAnsi" w:cstheme="minorHAnsi"/>
          <w:sz w:val="28"/>
          <w:szCs w:val="28"/>
          <w:lang w:val="ru-RU"/>
        </w:rPr>
        <w:t>Любая форма и любой тип молитвы, возносимый без элемента «постоянства», - не находит благоволение у Бога, а удовлетворяет лишь наши религиозные запросы.</w:t>
      </w:r>
    </w:p>
    <w:p w14:paraId="5AE927DC" w14:textId="77777777" w:rsidR="00427889" w:rsidRPr="009F6EA5" w:rsidRDefault="00427889" w:rsidP="00D07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61BB608E" w14:textId="77777777" w:rsidR="00736835" w:rsidRDefault="00736835" w:rsidP="00D14B03">
      <w:pPr>
        <w:tabs>
          <w:tab w:val="left" w:pos="720"/>
          <w:tab w:val="left" w:pos="1440"/>
          <w:tab w:val="left" w:pos="2160"/>
          <w:tab w:val="right" w:pos="8640"/>
        </w:tabs>
        <w:jc w:val="center"/>
        <w:rPr>
          <w:rFonts w:asciiTheme="minorHAnsi" w:hAnsiTheme="minorHAnsi" w:cstheme="minorHAnsi"/>
          <w:sz w:val="28"/>
          <w:szCs w:val="28"/>
          <w:u w:val="single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  <w:t>Усердие в молитве</w:t>
      </w:r>
      <w:r w:rsidRPr="009F6EA5">
        <w:rPr>
          <w:rFonts w:asciiTheme="minorHAnsi" w:hAnsiTheme="minorHAnsi" w:cstheme="minorHAnsi"/>
          <w:sz w:val="28"/>
          <w:szCs w:val="28"/>
          <w:u w:val="single"/>
          <w:lang w:val="ru-RU"/>
        </w:rPr>
        <w:t>.</w:t>
      </w:r>
    </w:p>
    <w:p w14:paraId="183D3D5F" w14:textId="77777777" w:rsidR="003031E3" w:rsidRDefault="003031E3" w:rsidP="00D14B03">
      <w:pPr>
        <w:tabs>
          <w:tab w:val="left" w:pos="720"/>
          <w:tab w:val="left" w:pos="1440"/>
          <w:tab w:val="left" w:pos="2160"/>
          <w:tab w:val="right" w:pos="8640"/>
        </w:tabs>
        <w:jc w:val="center"/>
        <w:rPr>
          <w:rFonts w:asciiTheme="minorHAnsi" w:hAnsiTheme="minorHAnsi" w:cstheme="minorHAnsi"/>
          <w:sz w:val="28"/>
          <w:szCs w:val="28"/>
          <w:u w:val="single"/>
          <w:lang w:val="ru-RU"/>
        </w:rPr>
      </w:pPr>
    </w:p>
    <w:p w14:paraId="3E60EAFB" w14:textId="77777777" w:rsidR="00736835" w:rsidRPr="009F6EA5" w:rsidRDefault="00736835" w:rsidP="00736835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радовались все Иудеи сей клятве, потому что от всего сердца своего клялись и со всем </w:t>
      </w:r>
      <w:r w:rsidRPr="009F6EA5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усердием</w:t>
      </w: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взыскали Его, и Он дал им найти Себя. И дал им Господь покой со всех сторон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F6EA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2.Пар.15:15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0F2B4CB8" w14:textId="77777777" w:rsidR="001C2770" w:rsidRDefault="001C2770" w:rsidP="00736835">
      <w:pPr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14:paraId="5A576E0A" w14:textId="30E309CB" w:rsidR="00736835" w:rsidRPr="009F6EA5" w:rsidRDefault="00736835" w:rsidP="0073683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Усердие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75B09" w:rsidRPr="00C13BC7">
        <w:rPr>
          <w:rFonts w:asciiTheme="minorHAnsi" w:hAnsiTheme="minorHAnsi" w:cstheme="minorHAnsi"/>
          <w:b/>
          <w:sz w:val="28"/>
          <w:szCs w:val="28"/>
          <w:lang w:val="ru-RU"/>
        </w:rPr>
        <w:t>в молитве</w:t>
      </w:r>
      <w:r w:rsidR="00875B09"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– это сильное желание или, сильное алкание и жажда найти Бога и</w:t>
      </w:r>
      <w:r w:rsidR="001C2770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познать Бога. </w:t>
      </w:r>
    </w:p>
    <w:p w14:paraId="09DEDD86" w14:textId="1827988D" w:rsidR="008B0D17" w:rsidRPr="009F6EA5" w:rsidRDefault="00C35B6A" w:rsidP="00C35B6A">
      <w:pPr>
        <w:tabs>
          <w:tab w:val="left" w:pos="720"/>
          <w:tab w:val="left" w:pos="1440"/>
          <w:tab w:val="left" w:pos="2160"/>
          <w:tab w:val="right" w:pos="8640"/>
        </w:tabs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П</w:t>
      </w:r>
      <w:r w:rsidR="008B0D17" w:rsidRPr="009F6EA5">
        <w:rPr>
          <w:rFonts w:asciiTheme="minorHAnsi" w:hAnsiTheme="minorHAnsi" w:cstheme="minorHAnsi"/>
          <w:b/>
          <w:sz w:val="28"/>
          <w:szCs w:val="28"/>
          <w:lang w:val="ru-RU"/>
        </w:rPr>
        <w:t>рилежность в молитве</w:t>
      </w:r>
      <w:r w:rsidR="008B0D17" w:rsidRPr="009F6EA5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14:paraId="45E500F9" w14:textId="77777777" w:rsidR="008B0D17" w:rsidRPr="009F6EA5" w:rsidRDefault="008B0D17" w:rsidP="008B0D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5AB5ECD8" w14:textId="22190F55" w:rsidR="008B0D17" w:rsidRPr="009F6EA5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13BC7">
        <w:rPr>
          <w:rFonts w:asciiTheme="minorHAnsi" w:hAnsiTheme="minorHAnsi" w:cstheme="minorHAnsi"/>
          <w:b/>
          <w:sz w:val="28"/>
          <w:szCs w:val="28"/>
          <w:lang w:val="ru-RU"/>
        </w:rPr>
        <w:t>Прилежность в молитве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– это старательность</w:t>
      </w:r>
      <w:r w:rsidR="00BD1EC4" w:rsidRPr="009F6EA5">
        <w:rPr>
          <w:rFonts w:asciiTheme="minorHAnsi" w:hAnsiTheme="minorHAnsi" w:cstheme="minorHAnsi"/>
          <w:sz w:val="28"/>
          <w:szCs w:val="28"/>
          <w:lang w:val="ru-RU"/>
        </w:rPr>
        <w:t>, рождённая усердием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, в которой человек, задействует все имеющиеся у него силы и средства, для достижения молитвенной цели, поставленной для него Богом.</w:t>
      </w:r>
    </w:p>
    <w:p w14:paraId="104BEF37" w14:textId="77777777" w:rsidR="008B0D17" w:rsidRPr="009F6EA5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28C5F8D0" w14:textId="77777777" w:rsidR="00C13BC7" w:rsidRDefault="00C13BC7" w:rsidP="00C13BC7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И, находясь в борении, прилежнее молился, и был пот Его, как капли крови, падающие на землю.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(Лук.22:44)</w:t>
      </w:r>
    </w:p>
    <w:p w14:paraId="4DE70127" w14:textId="77777777" w:rsidR="00C13BC7" w:rsidRPr="009F6EA5" w:rsidRDefault="00C13BC7" w:rsidP="00C13BC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32241AD9" w14:textId="2E26BCF7" w:rsidR="00C13BC7" w:rsidRDefault="008B0D17" w:rsidP="00C13BC7">
      <w:pPr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Прилежная молитва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–</w:t>
      </w:r>
      <w:r w:rsidR="006C1127"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сопряжённая с затратами разумных, волевых и эмоциональных способностей человека, в которую полностью вовлекаются – дух, душа и тело.</w:t>
      </w:r>
    </w:p>
    <w:p w14:paraId="1CE15D4F" w14:textId="21A0562C" w:rsidR="00DE2647" w:rsidRPr="009F6EA5" w:rsidRDefault="00B833D3" w:rsidP="00DE2647">
      <w:pPr>
        <w:tabs>
          <w:tab w:val="left" w:pos="720"/>
          <w:tab w:val="left" w:pos="1440"/>
          <w:tab w:val="left" w:pos="2160"/>
          <w:tab w:val="right" w:pos="8640"/>
        </w:tabs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Дерзновение</w:t>
      </w:r>
    </w:p>
    <w:p w14:paraId="1F16A3B0" w14:textId="77777777" w:rsidR="00DE2647" w:rsidRPr="009F6EA5" w:rsidRDefault="00DE2647" w:rsidP="00DE2647">
      <w:pPr>
        <w:tabs>
          <w:tab w:val="left" w:pos="720"/>
          <w:tab w:val="left" w:pos="1440"/>
          <w:tab w:val="left" w:pos="2160"/>
          <w:tab w:val="right" w:pos="8640"/>
        </w:tabs>
        <w:jc w:val="center"/>
        <w:rPr>
          <w:rFonts w:asciiTheme="minorHAnsi" w:hAnsiTheme="minorHAnsi" w:cstheme="minorHAnsi"/>
          <w:sz w:val="28"/>
          <w:szCs w:val="28"/>
          <w:lang w:val="ru-RU"/>
        </w:rPr>
      </w:pPr>
    </w:p>
    <w:p w14:paraId="68BBA290" w14:textId="1BA67933" w:rsidR="006C1127" w:rsidRPr="009F6EA5" w:rsidRDefault="00B833D3" w:rsidP="006C11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Дерзновение в молитве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– это наличие в сердце человека, юридического права, на облада</w:t>
      </w:r>
      <w:r w:rsidR="00411FAF"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ние того, что </w:t>
      </w:r>
      <w:r w:rsidR="006C1127" w:rsidRPr="009F6EA5">
        <w:rPr>
          <w:rFonts w:asciiTheme="minorHAnsi" w:hAnsiTheme="minorHAnsi" w:cstheme="minorHAnsi"/>
          <w:sz w:val="28"/>
          <w:szCs w:val="28"/>
          <w:lang w:val="ru-RU"/>
        </w:rPr>
        <w:t>он</w:t>
      </w:r>
      <w:r w:rsidR="00411FAF"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проси</w:t>
      </w:r>
      <w:r w:rsidR="006C1127" w:rsidRPr="009F6EA5">
        <w:rPr>
          <w:rFonts w:asciiTheme="minorHAnsi" w:hAnsiTheme="minorHAnsi" w:cstheme="minorHAnsi"/>
          <w:sz w:val="28"/>
          <w:szCs w:val="28"/>
          <w:lang w:val="ru-RU"/>
        </w:rPr>
        <w:t>т</w:t>
      </w:r>
      <w:r w:rsidR="00411FAF"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у Бога</w:t>
      </w:r>
      <w:r w:rsidR="00F43FC1" w:rsidRPr="009F6EA5">
        <w:rPr>
          <w:rFonts w:asciiTheme="minorHAnsi" w:hAnsiTheme="minorHAnsi" w:cstheme="minorHAnsi"/>
          <w:sz w:val="28"/>
          <w:szCs w:val="28"/>
          <w:lang w:val="ru-RU"/>
        </w:rPr>
        <w:t>. Дерзновение</w:t>
      </w:r>
      <w:r w:rsidR="006C1127"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F43FC1" w:rsidRPr="009F6EA5">
        <w:rPr>
          <w:rFonts w:asciiTheme="minorHAnsi" w:hAnsiTheme="minorHAnsi" w:cstheme="minorHAnsi"/>
          <w:sz w:val="28"/>
          <w:szCs w:val="28"/>
          <w:lang w:val="ru-RU"/>
        </w:rPr>
        <w:t>предписывает</w:t>
      </w:r>
      <w:r w:rsidR="006C1127"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соблюдение определённого порядка, в котором человек, приближается к Богу</w:t>
      </w:r>
      <w:r w:rsidR="00F43FC1"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и </w:t>
      </w:r>
      <w:r w:rsidR="00C13BC7">
        <w:rPr>
          <w:rFonts w:asciiTheme="minorHAnsi" w:hAnsiTheme="minorHAnsi" w:cstheme="minorHAnsi"/>
          <w:sz w:val="28"/>
          <w:szCs w:val="28"/>
          <w:lang w:val="ru-RU"/>
        </w:rPr>
        <w:t>в котором его</w:t>
      </w:r>
      <w:r w:rsidR="00F43FC1"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информационный орган, управляет и подчиняет себе, эмоциональный орган. </w:t>
      </w:r>
      <w:r w:rsidR="009719A7">
        <w:rPr>
          <w:rFonts w:asciiTheme="minorHAnsi" w:hAnsiTheme="minorHAnsi" w:cstheme="minorHAnsi"/>
          <w:sz w:val="28"/>
          <w:szCs w:val="28"/>
          <w:lang w:val="ru-RU"/>
        </w:rPr>
        <w:t>Уровень дерзновени</w:t>
      </w:r>
      <w:r w:rsidR="006C1127" w:rsidRPr="009F6EA5">
        <w:rPr>
          <w:rFonts w:asciiTheme="minorHAnsi" w:hAnsiTheme="minorHAnsi" w:cstheme="minorHAnsi"/>
          <w:sz w:val="28"/>
          <w:szCs w:val="28"/>
          <w:lang w:val="ru-RU"/>
        </w:rPr>
        <w:t>я может быть различным и зависит от уровня любви к Богу и послушани</w:t>
      </w:r>
      <w:r w:rsidR="00F43FC1" w:rsidRPr="009F6EA5">
        <w:rPr>
          <w:rFonts w:asciiTheme="minorHAnsi" w:hAnsiTheme="minorHAnsi" w:cstheme="minorHAnsi"/>
          <w:sz w:val="28"/>
          <w:szCs w:val="28"/>
          <w:lang w:val="ru-RU"/>
        </w:rPr>
        <w:t>я</w:t>
      </w:r>
      <w:r w:rsidR="006C1127"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заповедям</w:t>
      </w:r>
      <w:r w:rsidR="00C13BC7">
        <w:rPr>
          <w:rFonts w:asciiTheme="minorHAnsi" w:hAnsiTheme="minorHAnsi" w:cstheme="minorHAnsi"/>
          <w:sz w:val="28"/>
          <w:szCs w:val="28"/>
          <w:lang w:val="ru-RU"/>
        </w:rPr>
        <w:t xml:space="preserve"> Господним</w:t>
      </w:r>
      <w:r w:rsidR="006C1127" w:rsidRPr="009F6EA5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14:paraId="6A4C995B" w14:textId="0FCA8E24" w:rsidR="006C1127" w:rsidRPr="009F6EA5" w:rsidRDefault="006C1127" w:rsidP="006C112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A463E59" w14:textId="158DA830" w:rsidR="006C1127" w:rsidRPr="009F6EA5" w:rsidRDefault="006C1127" w:rsidP="006C11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>Итак, братия, имея дерзновение входить во святилище посредством Крови Иисуса Христа, путем новым и живым, который Он вновь открыл нам через завесу, то есть плоть Свою, и имея великого Священника над домом Божиим,</w:t>
      </w:r>
    </w:p>
    <w:p w14:paraId="79AE85EF" w14:textId="533EFB99" w:rsidR="00B833D3" w:rsidRPr="009F6EA5" w:rsidRDefault="006C1127" w:rsidP="006C11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да приступаем с искренним сердцем, с полною верою, кроплением очистив сердца от порочной совести, и омыв тело водою чистою, будем держаться исповедания упования неуклонно, ибо верен Обещавший.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(Евр.10:19-23)</w:t>
      </w:r>
    </w:p>
    <w:p w14:paraId="28CB7709" w14:textId="77777777" w:rsidR="009F6EA5" w:rsidRPr="009F6EA5" w:rsidRDefault="009F6EA5" w:rsidP="006C11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14:paraId="1829DBA9" w14:textId="77777777" w:rsidR="00C13BC7" w:rsidRDefault="00C13BC7" w:rsidP="00C13BC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О</w:t>
      </w:r>
      <w:r w:rsidR="009F6EA5"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братимся к рассматриванию, пятой составляющей, в природе воина молитвы. </w:t>
      </w:r>
      <w:r w:rsidR="009F6EA5" w:rsidRPr="009F6EA5">
        <w:rPr>
          <w:rFonts w:asciiTheme="minorHAnsi" w:hAnsiTheme="minorHAnsi" w:cstheme="minorHAnsi"/>
          <w:b/>
          <w:sz w:val="28"/>
          <w:szCs w:val="28"/>
          <w:lang w:val="ru-RU"/>
        </w:rPr>
        <w:t>Это – благоговение.</w:t>
      </w:r>
      <w:r w:rsidR="009F6EA5"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14:paraId="6550F0EF" w14:textId="77777777" w:rsidR="00C13BC7" w:rsidRDefault="00C13BC7" w:rsidP="00C13BC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F3973B7" w14:textId="18DCAFCC" w:rsidR="009F6EA5" w:rsidRPr="009F6EA5" w:rsidRDefault="009F6EA5" w:rsidP="00C13BC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Для лучшего понимания значимости элемента «благоговения» мы возьмём за основание четыре аспекта.  </w:t>
      </w:r>
    </w:p>
    <w:p w14:paraId="2A3CBAA8" w14:textId="77777777" w:rsidR="00DE38C5" w:rsidRDefault="00DE38C5" w:rsidP="009F6EA5">
      <w:pPr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14:paraId="2B5DB447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1.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Определение сути и назначения благоговения.</w:t>
      </w:r>
    </w:p>
    <w:p w14:paraId="44D9CB27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2.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Цена для приобретения благоговения.</w:t>
      </w:r>
    </w:p>
    <w:p w14:paraId="72537C52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3.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Сохранение и развитие благоговения.</w:t>
      </w:r>
    </w:p>
    <w:p w14:paraId="07D537E0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4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. Плоды и награда благоговения.</w:t>
      </w:r>
    </w:p>
    <w:p w14:paraId="0FB5C002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231A5A84" w14:textId="238EF418" w:rsidR="00DE38C5" w:rsidRDefault="009F6EA5" w:rsidP="00557B0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Определение сути и назначения благоговения.</w:t>
      </w:r>
    </w:p>
    <w:p w14:paraId="749BEC1E" w14:textId="77777777" w:rsidR="00DE38C5" w:rsidRDefault="00DE38C5" w:rsidP="00DE38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431D6450" w14:textId="450F3CCA" w:rsidR="00DE38C5" w:rsidRPr="009F6EA5" w:rsidRDefault="00DE38C5" w:rsidP="00DE38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Слово «благоговение» определяется, как чувство священно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го трепета, страха и изумления.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Истинный трепет – это благоговейное отношение, основанное на знании того: Кем, для нас является Бог; что сделал, для нас Бог. </w:t>
      </w:r>
    </w:p>
    <w:p w14:paraId="2DB76617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Благоговение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– это выражение любви.</w:t>
      </w:r>
    </w:p>
    <w:p w14:paraId="6FD45519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Исполнение страхом Господним. </w:t>
      </w:r>
    </w:p>
    <w:p w14:paraId="3FD18AA1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Выражение ужаса и, трепета.</w:t>
      </w:r>
    </w:p>
    <w:p w14:paraId="3ABAC0CA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Уважение; почтение, тяжесть, вес.</w:t>
      </w:r>
    </w:p>
    <w:p w14:paraId="1C0267A9" w14:textId="3E370852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Слава, величие, великолепие</w:t>
      </w:r>
      <w:r w:rsidR="00557B08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14:paraId="234F6CA1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Почесть, честь, хвала.</w:t>
      </w:r>
    </w:p>
    <w:p w14:paraId="390712BD" w14:textId="1F5900FE" w:rsidR="009F6EA5" w:rsidRPr="009F6EA5" w:rsidRDefault="00FB1C62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О</w:t>
      </w:r>
      <w:r w:rsidR="009F6EA5" w:rsidRPr="009F6EA5">
        <w:rPr>
          <w:rFonts w:asciiTheme="minorHAnsi" w:hAnsiTheme="minorHAnsi" w:cstheme="minorHAnsi"/>
          <w:sz w:val="28"/>
          <w:szCs w:val="28"/>
          <w:lang w:val="ru-RU"/>
        </w:rPr>
        <w:t>священие.</w:t>
      </w:r>
    </w:p>
    <w:p w14:paraId="3487E039" w14:textId="77777777" w:rsidR="00FB1C62" w:rsidRDefault="00FB1C62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14:paraId="2E661AEE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Благоговеть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– святить Бога.</w:t>
      </w:r>
    </w:p>
    <w:p w14:paraId="1E23D915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Являть верность вовеки и веки.</w:t>
      </w:r>
    </w:p>
    <w:p w14:paraId="604BAC14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Выражать любовь к Богу и, Его слову.</w:t>
      </w:r>
    </w:p>
    <w:p w14:paraId="521576F9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Быть разбитым или сокрушённым.</w:t>
      </w:r>
    </w:p>
    <w:p w14:paraId="1C820407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Трепетать, умиляться. </w:t>
      </w:r>
    </w:p>
    <w:p w14:paraId="42E144A7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Быть исполненным ужаса. </w:t>
      </w:r>
    </w:p>
    <w:p w14:paraId="571398C7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Быть поражённым ужасом.</w:t>
      </w:r>
    </w:p>
    <w:p w14:paraId="25D8E987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Получать, приобретать. </w:t>
      </w:r>
    </w:p>
    <w:p w14:paraId="0D83B4B7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Приводить собою в ужас. </w:t>
      </w:r>
    </w:p>
    <w:p w14:paraId="10B88DB3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Сокрушать, разбивать; поражать ужасом. </w:t>
      </w:r>
    </w:p>
    <w:p w14:paraId="1320CEDE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Приводить в смятение.</w:t>
      </w:r>
    </w:p>
    <w:p w14:paraId="6CACCF05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C8EF1BF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Благоговеющие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– боящиеся Бога.</w:t>
      </w:r>
    </w:p>
    <w:p w14:paraId="52DCFAB0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Трепещущие пред Богом.</w:t>
      </w:r>
    </w:p>
    <w:p w14:paraId="028A04AA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Устрашённые Богом.</w:t>
      </w:r>
    </w:p>
    <w:p w14:paraId="03E18F41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Возлюбившие Бога.</w:t>
      </w:r>
    </w:p>
    <w:p w14:paraId="7F416B81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Поклоняющиеся Богу.</w:t>
      </w:r>
    </w:p>
    <w:p w14:paraId="0BC6423A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Являющие верность Богу.</w:t>
      </w:r>
    </w:p>
    <w:p w14:paraId="4FE75B66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Испытывающие ужас.</w:t>
      </w:r>
    </w:p>
    <w:p w14:paraId="79AA37F6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И, наводящие собою, ужас.</w:t>
      </w:r>
    </w:p>
    <w:p w14:paraId="1231C564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Получающие исцеление в лучах, восходящего солнца правды. </w:t>
      </w:r>
    </w:p>
    <w:p w14:paraId="1A6E4BE5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76DDCDA1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1. Благоговение в молитве –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это выражение любви человека к Богу и к Его святому имени.</w:t>
      </w:r>
    </w:p>
    <w:p w14:paraId="36269B7D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0227E9F3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Молю Тебя, Господи! Да будет ухо Твое внимательно к молитве раба Твоего и к молитве рабов Твоих, </w:t>
      </w:r>
      <w:r w:rsidRPr="009F6EA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любящих благоговеть</w:t>
      </w:r>
      <w:r w:rsidRPr="009F6EA5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 xml:space="preserve"> пред именем Твоим</w:t>
      </w: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.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F6EA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Неем.1:11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5046B318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435172D1" w14:textId="07453AA1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lastRenderedPageBreak/>
        <w:t>Исходя, из определения того, что рабы Господни, входящие пред Лице Господне, любят благоговеть пред именем Господним, следует, что отсутствие благоговения в молитве – это отсутствие, любви к Бог</w:t>
      </w:r>
      <w:r w:rsidR="00F95615">
        <w:rPr>
          <w:rFonts w:asciiTheme="minorHAnsi" w:hAnsiTheme="minorHAnsi" w:cstheme="minorHAnsi"/>
          <w:sz w:val="28"/>
          <w:szCs w:val="28"/>
          <w:lang w:val="ru-RU"/>
        </w:rPr>
        <w:t>у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. Как написано:</w:t>
      </w:r>
    </w:p>
    <w:p w14:paraId="26AE9744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2EDCF4B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Кто не любит</w:t>
      </w:r>
      <w:r w:rsidRPr="009F6EA5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 xml:space="preserve"> Господа Иисуса Христа, анафема, маранафа</w:t>
      </w: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>.</w:t>
      </w:r>
    </w:p>
    <w:p w14:paraId="48361D94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Благодать Господа нашего Иисуса Христа с вами,и любовь моя со всеми вами во Христе Иисусе. Аминь.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(1Кор.16:22-24)</w:t>
      </w:r>
    </w:p>
    <w:p w14:paraId="5F198C7B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722F4317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Отсутствие, любви к имени Бога, определяется отсутствием любви к истине, которую человек получает через благовествуемое Слово.</w:t>
      </w:r>
    </w:p>
    <w:p w14:paraId="1A2DC597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6901EB79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за то, </w:t>
      </w:r>
      <w:r w:rsidRPr="009F6EA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что они не приняли любви истины для своего спасения</w:t>
      </w: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. И за сие пошлет им Бог действие заблуждения, так что они будут верить лжи, да будут осуждены все, не веровавшие истине, но возлюбившие неправду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F6EA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2.Фесс.2:7-12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09B374F3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14:paraId="449A48A6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2. Благоговение в молитве –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это приготовление ковчега спасения, для своего дома и осуждение всего мира. </w:t>
      </w:r>
    </w:p>
    <w:p w14:paraId="6DE1CEE2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0ACAB85B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Верою Ной, получив откровение о том, что еще не было видимо,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благоговея приготовил ковчег</w:t>
      </w: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для спасения дома своего; ею осудил он весь мир, и сделался наследником праведности по вере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F6EA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Евр.11:7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1E0F1F1A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4528EA15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Вера Ноя, заключалась в его готовности, принять откровение Святого Духа и, </w:t>
      </w:r>
      <w:r w:rsidRPr="009F6EA5">
        <w:rPr>
          <w:rFonts w:asciiTheme="minorHAnsi" w:hAnsiTheme="minorHAnsi" w:cstheme="minorHAnsi"/>
          <w:sz w:val="28"/>
          <w:szCs w:val="28"/>
          <w:u w:val="single"/>
          <w:lang w:val="ru-RU"/>
        </w:rPr>
        <w:t>в благоговении повиноваться этому откровению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14:paraId="4DA905F7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14:paraId="6856A281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И, если бы Ной, не обладал такой готовностью – то, Святой Дух, никогда бы не доверил ему откровение, для спасения его дома. Потому что сомневающийся подобен морской волне, ветром поднимаемой и развеваемой. Да не думает такой человек получить что-нибудь от Господа.</w:t>
      </w:r>
    </w:p>
    <w:p w14:paraId="5EA51D88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7F6ACF1B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3. Благоговение в молитве –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это способ, правельно почтить Бога.</w:t>
      </w:r>
    </w:p>
    <w:p w14:paraId="3F9843CF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4F6E1F8F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Сын чтит отца и раб – господина своего; если Я отец, то где почтение ко Мне? и если Я Господь, </w:t>
      </w:r>
      <w:r w:rsidRPr="009F6EA5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 xml:space="preserve">то </w:t>
      </w:r>
      <w:r w:rsidRPr="009F6EA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где благоговение предо Мною</w:t>
      </w: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? говорит Господь Саваоф вам, священники, бесславящие имя Мое. </w:t>
      </w:r>
    </w:p>
    <w:p w14:paraId="5A344586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Вы говорите: "чем мы бесславим имя Твое?" Вы приносите на жертвенник Мой </w:t>
      </w:r>
      <w:r w:rsidRPr="009F6EA5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нечистый хлеб</w:t>
      </w: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>, и говорите: "чем мы бесславим Тебя?" - Тем, что говорите: "трапеза Господня не стоит уважения".</w:t>
      </w:r>
    </w:p>
    <w:p w14:paraId="225C1CF8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42D0102A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когда приносите в </w:t>
      </w:r>
      <w:r w:rsidRPr="009F6EA5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жертву слепое</w:t>
      </w: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не худо ли это? или когда </w:t>
      </w:r>
      <w:r w:rsidRPr="009F6EA5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 xml:space="preserve">приносите хромое </w:t>
      </w: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</w:t>
      </w:r>
      <w:r w:rsidRPr="009F6EA5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больное</w:t>
      </w: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не худо ли это? Поднеси это твоему князю; будет ли он доволен тобою и благосклонно ли примет тебя? </w:t>
      </w:r>
    </w:p>
    <w:p w14:paraId="4308EC55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485F40E3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Итак, молитесь Богу, чтобы помиловал нас; а когда такое исходит из рук ваших, то может ли Он милостиво принимать вас? говорит Господь Саваоф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F6EA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Мал.1:6-9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09490D4C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528FE55D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*В данном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пророческом изречении, </w:t>
      </w:r>
      <w:r w:rsidRPr="00F95615">
        <w:rPr>
          <w:rFonts w:asciiTheme="minorHAnsi" w:hAnsiTheme="minorHAnsi" w:cstheme="minorHAnsi"/>
          <w:b/>
          <w:sz w:val="28"/>
          <w:szCs w:val="28"/>
          <w:lang w:val="ru-RU"/>
        </w:rPr>
        <w:t>приношение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на жертвеннике Господнем </w:t>
      </w: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нечистого хлеба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– это образ, приношения начатков и десятин, в которых мы ищем материального вознаграждения.</w:t>
      </w:r>
    </w:p>
    <w:p w14:paraId="755F08EF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59E6A518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Не обманывайтесь: Бог поругаем не бывает. Что посеет человек, то и пожнет: сеющий в плоть свою от плоти пожнет тление, а сеющий в дух от духа пожнет жизнь вечную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F6EA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Гал.6:7,8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005875B2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5CA7D753" w14:textId="5A34B4EA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*Приношение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на жертвеннике Господнем </w:t>
      </w: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слепого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– это мол</w:t>
      </w:r>
      <w:r w:rsidR="009719A7">
        <w:rPr>
          <w:rFonts w:asciiTheme="minorHAnsi" w:hAnsiTheme="minorHAnsi" w:cstheme="minorHAnsi"/>
          <w:sz w:val="28"/>
          <w:szCs w:val="28"/>
          <w:lang w:val="ru-RU"/>
        </w:rPr>
        <w:t>итвы, в которых человек заботит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ся, не о внутреннем очищении своих мотивов, чтобы отвечать требованиям истинного благочестия, а о внешней стороне, которая имеет, только внешний вид благочестия.</w:t>
      </w:r>
    </w:p>
    <w:p w14:paraId="2DFC64B2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46AFC4D9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Горе вам, книжники и фарисеи, лицемеры, что очищаете внешность чаши и блюда, между тем как внутри они полны хищения и неправды. Фарисей слепой! очисти прежде внутренность чаши и блюда, чтобы чиста была и внешность их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F6EA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Мф.23:25,26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601F9DE9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7F9CEC2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*Приношение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на жертвеннике Господнем </w:t>
      </w: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хромого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– это молитвы, в которых человек, воспринимает ложное божество, за Бога Истинного.</w:t>
      </w:r>
    </w:p>
    <w:p w14:paraId="057DBD86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43DC7760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подошел Илия ко всему народу и сказал: долго ли вам хромать на оба колена? если Господь есть Бог, то последуйте Ему; а если Ваал, то ему последуйте. И не отвечал народ ему ни слова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F6EA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3.Цар.18:21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7BDC7277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53204234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*Приношение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на жертвеннике Господнем </w:t>
      </w: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больного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– это молитвы, исходящие из обиженного сердца, в которых человек, отказывается давать место гневу Божьему и, признать Бога, верховным Судией.</w:t>
      </w:r>
    </w:p>
    <w:p w14:paraId="1798B237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57F99BFB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Не мстите за себя, возлюбленные, но дайте место гневу Божию. Ибо написано: Мне отмщение, Я воздам, говорит Господь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F6EA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Рим.12:19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1DE1C846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79CCE1F8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4. Благоговение в молитве –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это состояние, в котором Бог, заключает с человеком завет жизни и мира.</w:t>
      </w:r>
    </w:p>
    <w:p w14:paraId="4405DE4E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02E2FE0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Завет Мой с ним был завет жизни и мира, и Я дал его ему для страха, и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он боялся Меня и благоговел </w:t>
      </w:r>
      <w:r w:rsidRPr="009F6EA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пред именем Моим</w:t>
      </w: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. 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F6EA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Мал.2:5-7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76EF8089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5D22F1A4" w14:textId="458011C1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Исходя, из данного изречения следует, что страх Господень, содержится в благоговение в молитве, пред Слов</w:t>
      </w:r>
      <w:r w:rsidR="00E84E89">
        <w:rPr>
          <w:rFonts w:asciiTheme="minorHAnsi" w:hAnsiTheme="minorHAnsi" w:cstheme="minorHAnsi"/>
          <w:sz w:val="28"/>
          <w:szCs w:val="28"/>
          <w:lang w:val="ru-RU"/>
        </w:rPr>
        <w:t>ом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, которое Он возвеличил, превыше всякого имени Своего.</w:t>
      </w:r>
    </w:p>
    <w:p w14:paraId="209D13BF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450B40D5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Ты возвеличил слово Твое превыше всякого имени Твоего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F6EA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Пс.137:2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5BC2F8EE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61D49C39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Благоговение в молитве проверяется, по нашему отношению, к высшему авторитету Бога, которым является Его Слово. </w:t>
      </w:r>
    </w:p>
    <w:p w14:paraId="347A27C6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4D54B471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увидел я отверстое небо, и вот конь белый, и сидящий на нем называется Верный и Истинный, Который праведно судит и воинствует. Очи у Него как пламень огненный, и на голове Его много диадим. [Он] имел имя написанное, которого никто не знал, кроме Его Самого.Он был облечен в одежду, обагренную кровью.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Имя Ему: "Слово Божие".</w:t>
      </w: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(Откр.19:11-13)</w:t>
      </w:r>
    </w:p>
    <w:p w14:paraId="459B20E7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6B4A0D31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А посему: присутствие в нашем сердце Страха Господнего – проверяется, по познанию учения Иисуса Христа, пришедшего во плоти, записанного на скрижалях нашего сердца. Отсюда следует, что:</w:t>
      </w:r>
    </w:p>
    <w:p w14:paraId="12E8F163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0D811BB0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Если человек, является невеждой в отношении учения Иисуса Христа, пришедшего во плоти, то у него, будет пренебрежение к авторитету Писания. А, пренебрежение к авторитету Писания и, благоговение в молитве – не могут сосуществовать вместе.</w:t>
      </w:r>
    </w:p>
    <w:p w14:paraId="2D0FF5AC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</w:p>
    <w:p w14:paraId="58508CF1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 xml:space="preserve">5. Благоговение в молитве –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это условие, быть услышанным Богом, чтобы Он получил возможность, спасти нас от смерти.</w:t>
      </w:r>
    </w:p>
    <w:p w14:paraId="253BE201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0559FBC9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Он, во дни плоти Своей, с сильным воплем и со слезами принес молитвы и моления Могущему спасти Его от смерти; </w:t>
      </w:r>
      <w:r w:rsidRPr="009F6EA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 услышан был за Свое благоговение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 (</w:t>
      </w:r>
      <w:r w:rsidRPr="009F6EA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Ев.5:7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681D0311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C0B9418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Если бы Сын Божий, не обладал, благоговением к воле Своего Отца, то Он, не был бы услышан Отцом.</w:t>
      </w:r>
    </w:p>
    <w:p w14:paraId="233D2C4B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7CD90F56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Молитва, творящаяся в благоговении – это оружие, посредством которого, мы призваны выполнять волю Божию и входить в назначенное для нас наследие.</w:t>
      </w:r>
    </w:p>
    <w:p w14:paraId="2E2E4B22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4105189D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Другими словами говоря, Бог ничего, не сможет сделать, пока Его об этом, не попросят в молитве с благоговением.</w:t>
      </w:r>
    </w:p>
    <w:p w14:paraId="7B8E20E3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6AD92BF2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Исходя, из Писания, отсутствие благоговения в молитве, вызывает на человека, творящего молитву, гнев Божий и влечёт за собою гибель, на пути его следования в жизнь вечную.</w:t>
      </w:r>
    </w:p>
    <w:p w14:paraId="2877C393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5969E05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Служите Господу </w:t>
      </w:r>
      <w:r w:rsidRPr="009F6EA5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со страхом и радуйтесь с трепетом</w:t>
      </w: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. Почтите Сына, чтобы Он не прогневался, и чтобы вам не погибнуть в пути вашем, ибо гнев Его возгорится вскоре. Блаженны все, уповающие на Него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F6EA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Пс.2:11-12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). </w:t>
      </w:r>
    </w:p>
    <w:p w14:paraId="4E38E175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772E35D2" w14:textId="21CD1E8A" w:rsidR="009F6EA5" w:rsidRPr="009F6EA5" w:rsidRDefault="009719A7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З</w:t>
      </w:r>
      <w:r w:rsidR="00AF2A3F">
        <w:rPr>
          <w:rFonts w:asciiTheme="minorHAnsi" w:hAnsiTheme="minorHAnsi" w:cstheme="minorHAnsi"/>
          <w:sz w:val="28"/>
          <w:szCs w:val="28"/>
          <w:lang w:val="ru-RU"/>
        </w:rPr>
        <w:t>десь</w:t>
      </w:r>
      <w:r w:rsidR="009F6EA5"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смысл слова «благоговение» передаётся словами «страх» и «трепет». Истинный страх и трепет, отражающий благоговение, даже в момент самых кризисных ситуаций, будет сохранять в себе наличие элемента радости.</w:t>
      </w:r>
    </w:p>
    <w:p w14:paraId="42D39DD8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4B5B382B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Таким образом, сильный вопль и слёзы во время нашего кризиса, без наличия в них благоговения, не могут спасти нас от смерти.</w:t>
      </w:r>
    </w:p>
    <w:p w14:paraId="05869527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714B03E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6. Благоговение в молитве –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это блаженство, спасающее нас от ожесточения сердца и, от беды.</w:t>
      </w:r>
    </w:p>
    <w:p w14:paraId="0FBA0169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6DD4C62D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Блажен человек, который всегда пребывает в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благоговении</w:t>
      </w: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; а кто ожесточает сердце свое, тот попадет в беду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F6EA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Прит.28:14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66F4061D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lastRenderedPageBreak/>
        <w:t>Исходя из данной констатации, определять наличие благоговения  – следует, по наличию доброго сердца.</w:t>
      </w:r>
    </w:p>
    <w:p w14:paraId="3A9B8145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7ABAFBC5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В то время как отсутствие благоговения – следует констатировать наличием ожесточённого сердца.</w:t>
      </w:r>
    </w:p>
    <w:p w14:paraId="7259AE3F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757EA67D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При этом следует отметить, что пребывание, как в благоговении, так и, в ожесточении, является, не случайностью и, не стечением обстоятельств, а выбором самого человека.</w:t>
      </w:r>
    </w:p>
    <w:p w14:paraId="16C5F024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429A49C1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Потому, что отсутствие благоговения – это </w:t>
      </w:r>
      <w:r w:rsidRPr="009F6EA5">
        <w:rPr>
          <w:rFonts w:asciiTheme="minorHAnsi" w:hAnsiTheme="minorHAnsi" w:cstheme="minorHAnsi"/>
          <w:sz w:val="28"/>
          <w:szCs w:val="28"/>
          <w:u w:val="single"/>
          <w:lang w:val="ru-RU"/>
        </w:rPr>
        <w:t>осознанное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ожесточение и акт непослушания Богу и Его заповедям. В Писании говорится что, как только человек ожесточает своё сердце, он помрачается в своём разуме и отчуждается от жизни Божией.</w:t>
      </w:r>
    </w:p>
    <w:p w14:paraId="340C3F31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54E0F89E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Будучи помрачены в разуме, отчуждены от жизни Божией, по причине их невежества и ожесточения сердца их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F6EA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Еф.4:18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). </w:t>
      </w:r>
    </w:p>
    <w:p w14:paraId="55AE999E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26482289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Исходя, из Писания, как только человек ожесточает своё сердце, он вначале, начинает судить, действия Божиих посланников. </w:t>
      </w:r>
    </w:p>
    <w:p w14:paraId="386196F8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2E98096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А затем, если человек на этом отрезке пути, не покается, то он подобно падшим ангелам, начнёт судить и Самого Бога, обвиняя Его в несправедливости по отношению к самому себе.</w:t>
      </w:r>
    </w:p>
    <w:p w14:paraId="22F6C1D3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6F76927E" w14:textId="7796CD5C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В то время, как человек пребывающий в благоговении, трепещет от страха и изумления, как от Самой Сущности Бога, так и от Его действий, даже если эти действия ему непонятны.</w:t>
      </w:r>
    </w:p>
    <w:p w14:paraId="32DED99F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2A4F672E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7. Благоговение в молитве –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это способ освящения и отделения от производителя греха.</w:t>
      </w:r>
    </w:p>
    <w:p w14:paraId="43360EF3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14:paraId="0BE865CF" w14:textId="00F63EB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Когда молился Ездра и исповедовался, плача и повергаясь пред домом Божиим, стеклось к нему весьма большое собрание Израильтян, мужчин и женщин и детей, потому что и народ много плакал. И отвечал Шехания, сын Иехиила из сыновей Еламовых, </w:t>
      </w:r>
    </w:p>
    <w:p w14:paraId="6D966E65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3F15FB5F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И сказал Ездре: мы сделали преступление пред Богом нашим, что взяли себе жен иноплеменных из народов земли, но есть еще надежда для Израиля в этом деле; </w:t>
      </w:r>
    </w:p>
    <w:p w14:paraId="49594DE4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020E10A1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Заключим теперь завет с Богом нашим, что, по совету господина моего и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благоговеющих</w:t>
      </w: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пред заповедями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 </w:t>
      </w: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>Бога нашего, мы отпустим от себя всех жен и детей, рожденных ими, - и да будет по закону!</w:t>
      </w:r>
    </w:p>
    <w:p w14:paraId="70A09A12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5C439D79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Встань, потому что это твое дело, и мы с тобою: ободрись и действуй! И встал Ездра, и велел начальствующим над священниками, левитами и всем Израилем дать клятву, что они сделают так. И они дали клятву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F6EA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Ездр.10:1-5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28FD222B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214A517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По совету священника Ездры и благоговеющих перед заповедями Божьими, в Израиле началось освящение, в котором все взявшие за себя жён иноплеменников поклялись, что отпустят их и детей, рождённых ими, чтобы удовлетворить закон.</w:t>
      </w:r>
    </w:p>
    <w:p w14:paraId="3D0E1230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5FDC8311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В нашем случае, жениться на иноплеменнице означает – жениться на дочерях Каина, это прообраз союза человека Божия, со своей плотью.</w:t>
      </w:r>
    </w:p>
    <w:p w14:paraId="299D15E5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0A5DA931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Таким образом, благоговение в молитве – это решение человека Божия, не советоваться с плотью и кровью.</w:t>
      </w:r>
    </w:p>
    <w:p w14:paraId="46307CB7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4D2D4FFF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Когда же Бог, избравший меня от утробы матери моей и призвавший благодатью Своею, благоволил открыть во мне Сына Своего, чтобы я благовествовал Его язычникам, - я не стал тогда же советоваться с плотью и кровью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(Гал.1:15,16)</w:t>
      </w:r>
    </w:p>
    <w:p w14:paraId="5E62C978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0ED7E6A6" w14:textId="178EF9FB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8. Благоговение в молитве –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производит великие землетрясения</w:t>
      </w:r>
      <w:r w:rsidR="00DA4576">
        <w:rPr>
          <w:rFonts w:asciiTheme="minorHAnsi" w:hAnsiTheme="minorHAnsi" w:cstheme="minorHAnsi"/>
          <w:sz w:val="28"/>
          <w:szCs w:val="28"/>
          <w:lang w:val="ru-RU"/>
        </w:rPr>
        <w:t xml:space="preserve"> и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разрушает оковы.</w:t>
      </w:r>
    </w:p>
    <w:p w14:paraId="0BB830EB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4396D35" w14:textId="77777777" w:rsidR="009F6EA5" w:rsidRPr="009F6EA5" w:rsidRDefault="009F6EA5" w:rsidP="009F6EA5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Около полуночи Павел и Сила, молясь, воспевали Бога; узники же слушали их. Вдруг сделалось великое землетрясение, так что поколебалось основание темницы; тотчас отворились все двери, и у всех узы ослабели. Темничный же страж, пробудившись и увидев, </w:t>
      </w:r>
    </w:p>
    <w:p w14:paraId="1A1F48D2" w14:textId="77777777" w:rsidR="009F6EA5" w:rsidRPr="009F6EA5" w:rsidRDefault="009F6EA5" w:rsidP="009F6EA5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3D396D77" w14:textId="77777777" w:rsidR="009F6EA5" w:rsidRPr="009F6EA5" w:rsidRDefault="009F6EA5" w:rsidP="009F6EA5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>Что двери темницы отворены, извлек меч и хотел умертвить себя, думая, что узники убежали. Но Павел возгласил громким голосом, говоря: не делай себе никакого зла, ибо все мы здесь.</w:t>
      </w:r>
    </w:p>
    <w:p w14:paraId="5F294B84" w14:textId="77777777" w:rsidR="009F6EA5" w:rsidRPr="009F6EA5" w:rsidRDefault="009F6EA5" w:rsidP="009F6EA5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4E42E643" w14:textId="77777777" w:rsidR="009F6EA5" w:rsidRPr="009F6EA5" w:rsidRDefault="009F6EA5" w:rsidP="009F6EA5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Он потребовал огня, вбежал в темницу и в трепете припал к Павлу и Силе, и, выведя их вон, сказал: государи мои! что мне делать, чтобы спастись? Они же сказали: веруй в Господа Иисуса Христа, и спасешься ты и весь дом твой. И проповедали слово Господне ему </w:t>
      </w:r>
    </w:p>
    <w:p w14:paraId="778873F9" w14:textId="77777777" w:rsidR="009F6EA5" w:rsidRPr="009F6EA5" w:rsidRDefault="009F6EA5" w:rsidP="009F6EA5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48D61D47" w14:textId="77777777" w:rsidR="009F6EA5" w:rsidRPr="009F6EA5" w:rsidRDefault="009F6EA5" w:rsidP="009F6EA5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всем, бывшим в доме его. И, взяв их в тот час ночи, он омыл раны их и немедленно крестился сам и все домашние его. И, приведя их в дом свой, предложил трапезу и возрадовался со всем домом своим, что уверовал в Бога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F6EA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Деян.16:25-34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592E165E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581CEB5D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9. Благоговение в молитве –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это откровения слова Божия, в атмосфере тихого веяния. </w:t>
      </w:r>
    </w:p>
    <w:p w14:paraId="687E391B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4D61B758" w14:textId="77777777" w:rsidR="009F6EA5" w:rsidRPr="009F6EA5" w:rsidRDefault="009F6EA5" w:rsidP="009F6EA5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>И вот, ко мне тайно принеслось слово, и ухо мое приняло нечто от него. Среди размышлений о ночных видениях, когда сон находит на людей, объял меня ужас и трепет и потряс все кости мои.</w:t>
      </w:r>
    </w:p>
    <w:p w14:paraId="38C39272" w14:textId="77777777" w:rsidR="009F6EA5" w:rsidRPr="009F6EA5" w:rsidRDefault="009F6EA5" w:rsidP="009F6EA5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41D5F355" w14:textId="77777777" w:rsidR="009F6EA5" w:rsidRPr="009F6EA5" w:rsidRDefault="009F6EA5" w:rsidP="009F6EA5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дух прошел надо мною; дыбом стали волосы на мне. Он стал, - но я не распознал вида его, - только облик был пред глазами моими; тихое веяние, - и я слышу голос: человек праведнее ли Бога? и муж чище ли Творца своего?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F6EA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Иов.4:12-17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47E4EE80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49E908C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Феномен «тихого веяния», влекущий и порождающий собою ужас и трепет – это атмосфера, в которой пребывает и, в которой открывает Себя Бог, в откровении Своего слова, – которое вызывает в сердце человека благоговение.</w:t>
      </w:r>
    </w:p>
    <w:p w14:paraId="421C21DA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4C4B7D9D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Феномен «тихого веяния» пребывает, только в сердцах людей, которые ревнуют о Боге.</w:t>
      </w:r>
    </w:p>
    <w:p w14:paraId="071ECC93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439AE364" w14:textId="77777777" w:rsidR="009F6EA5" w:rsidRPr="009F6EA5" w:rsidRDefault="009F6EA5" w:rsidP="009F6EA5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сказал: выйди и стань на горе пред лицем Господним, и вот, Господь пройдет, и большой и сильный ветер, раздирающий горы и сокрушающий скалы пред Господом, </w:t>
      </w:r>
    </w:p>
    <w:p w14:paraId="281251D1" w14:textId="77777777" w:rsidR="009F6EA5" w:rsidRPr="009F6EA5" w:rsidRDefault="009F6EA5" w:rsidP="009F6EA5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61D97446" w14:textId="77777777" w:rsidR="009F6EA5" w:rsidRPr="009F6EA5" w:rsidRDefault="009F6EA5" w:rsidP="009F6EA5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Но не в ветре Господь; после ветра землетрясение, но не в землетрясении Господь; после землетрясения огонь, но не в огне Господь; после огня веяние тихого ветра. Услышав сие, Илия закрыл лице свое милотью своею, и вышел, и стал у входа в пещеру. </w:t>
      </w:r>
    </w:p>
    <w:p w14:paraId="6E4E87DB" w14:textId="77777777" w:rsidR="009F6EA5" w:rsidRPr="009F6EA5" w:rsidRDefault="009F6EA5" w:rsidP="009F6EA5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55BEC203" w14:textId="77777777" w:rsidR="009F6EA5" w:rsidRPr="009F6EA5" w:rsidRDefault="009F6EA5" w:rsidP="009F6EA5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был к нему голос и сказал ему: что ты здесь, Илия? Он сказал: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возревновал я о Господе</w:t>
      </w: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Боге Саваофе, ибо сыны Израилевы оставили завет Твой, разрушили жертвенники Твои и пророков Твоих убили мечом; остался я один, но и моей души ищут, чтоб отнять ее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F6EA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3.Цар.19:9-14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1225C4AF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4DF72E03" w14:textId="77777777" w:rsid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Таким образом, благоговение, воздвигающееся в сердце человека, от проявления Святого Духа, в тихом веянии – может происходить, только в том человеке, сердце которого ревнует о Боге.</w:t>
      </w:r>
    </w:p>
    <w:p w14:paraId="288605FA" w14:textId="77777777" w:rsidR="008D104E" w:rsidRPr="009F6EA5" w:rsidRDefault="008D104E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6F8CA82A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Ревность по Боге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– это негодование, гнев, ярость, раздражение, когда дети Божии, забывают слова истины и обращаются во врагов.</w:t>
      </w:r>
    </w:p>
    <w:p w14:paraId="021C3BF0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034103A" w14:textId="77777777" w:rsidR="009F6EA5" w:rsidRPr="009F6EA5" w:rsidRDefault="009F6EA5" w:rsidP="009F6EA5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Ревность</w:t>
      </w: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моя снедает меня, потому что мои враги забыли слова Твои (</w:t>
      </w:r>
      <w:r w:rsidRPr="009F6EA5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Пс.118:139</w:t>
      </w: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>).</w:t>
      </w:r>
    </w:p>
    <w:p w14:paraId="385F30BA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6DD2E21" w14:textId="77777777" w:rsidR="009F6EA5" w:rsidRPr="009F6EA5" w:rsidRDefault="009F6EA5" w:rsidP="009F6EA5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Чужим стал я для братьев моих и посторонним для сынов матери моей, ибо ревность по доме Твоем снедает меня, и злословия злословящих Тебя падают на меня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F6EA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Пс.68:9,10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5E3F8AAB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41C15CAB" w14:textId="77777777" w:rsidR="009F6EA5" w:rsidRPr="009F6EA5" w:rsidRDefault="009F6EA5" w:rsidP="009F6EA5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Цена для приобретения благоговения.</w:t>
      </w:r>
    </w:p>
    <w:p w14:paraId="320CDE52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2B9AD3B" w14:textId="5FAABD21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1. </w:t>
      </w:r>
      <w:r w:rsidR="00D55B7A"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Плата, </w:t>
      </w:r>
      <w:r w:rsidR="00D55B7A" w:rsidRPr="009F6EA5">
        <w:rPr>
          <w:rFonts w:asciiTheme="minorHAnsi" w:hAnsiTheme="minorHAnsi" w:cstheme="minorHAnsi"/>
          <w:sz w:val="28"/>
          <w:szCs w:val="28"/>
          <w:lang w:val="ru-RU"/>
        </w:rPr>
        <w:t>за</w:t>
      </w:r>
      <w:r w:rsidR="00D55B7A"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="00D55B7A" w:rsidRPr="009F6EA5">
        <w:rPr>
          <w:rFonts w:asciiTheme="minorHAnsi" w:hAnsiTheme="minorHAnsi" w:cstheme="minorHAnsi"/>
          <w:sz w:val="28"/>
          <w:szCs w:val="28"/>
          <w:lang w:val="ru-RU"/>
        </w:rPr>
        <w:t>внедрение в свою сущность, свойства благоговения</w:t>
      </w:r>
      <w:r w:rsidR="00D55B7A"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, </w:t>
      </w:r>
      <w:r w:rsidR="00D55B7A"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состоит в цене,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послушания откровению, исходящему от Святого Духа. </w:t>
      </w:r>
    </w:p>
    <w:p w14:paraId="1837882D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256FF4B9" w14:textId="77777777" w:rsidR="009F6EA5" w:rsidRPr="009F6EA5" w:rsidRDefault="009F6EA5" w:rsidP="009F6EA5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Когда же он шел и приближался к Дамаску, внезапно осиял его свет с неба. Он упал на землю и услышал голос, говорящий ему: Савл, Савл! что ты гонишь Меня? Он сказал: кто Ты, Господи? Господь же сказал: </w:t>
      </w:r>
    </w:p>
    <w:p w14:paraId="530C36E5" w14:textId="77777777" w:rsidR="009F6EA5" w:rsidRPr="009F6EA5" w:rsidRDefault="009F6EA5" w:rsidP="009F6EA5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16A2D94B" w14:textId="77777777" w:rsidR="009F6EA5" w:rsidRPr="009F6EA5" w:rsidRDefault="009F6EA5" w:rsidP="009F6EA5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Я Иисус, Которого ты гонишь. Трудно тебе идти против рожна.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Он в трепете и ужасе сказал:</w:t>
      </w: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9F6EA5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Господи! что повелишь мне делать?</w:t>
      </w: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и Господь </w:t>
      </w: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сказал ему: </w:t>
      </w:r>
      <w:r w:rsidRPr="009F6EA5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встань и иди в город; и сказано будет тебе, что тебе надобно делать</w:t>
      </w: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F6EA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Деян.9:3-6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0076CD85" w14:textId="77777777" w:rsidR="009F6EA5" w:rsidRPr="009F6EA5" w:rsidRDefault="009F6EA5" w:rsidP="009F6EA5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</w:p>
    <w:p w14:paraId="68B70E6D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А посему, свойство благоговения в молитве – это плод послушания Богу, который, мы призваны приносить, из любви к Богу и, с которым мы призваны входить, в Его присутствие, с радостью.</w:t>
      </w:r>
    </w:p>
    <w:p w14:paraId="51B164C2" w14:textId="77777777" w:rsidR="009F6EA5" w:rsidRPr="009F6EA5" w:rsidRDefault="009F6EA5" w:rsidP="009F6EA5">
      <w:pPr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14:paraId="1D7340C5" w14:textId="5A4737F2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2. </w:t>
      </w:r>
      <w:r w:rsidR="00D55B7A"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Плата, </w:t>
      </w:r>
      <w:r w:rsidR="00D55B7A" w:rsidRPr="009F6EA5">
        <w:rPr>
          <w:rFonts w:asciiTheme="minorHAnsi" w:hAnsiTheme="minorHAnsi" w:cstheme="minorHAnsi"/>
          <w:sz w:val="28"/>
          <w:szCs w:val="28"/>
          <w:lang w:val="ru-RU"/>
        </w:rPr>
        <w:t>за</w:t>
      </w:r>
      <w:r w:rsidR="00D55B7A"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="00D55B7A" w:rsidRPr="009F6EA5">
        <w:rPr>
          <w:rFonts w:asciiTheme="minorHAnsi" w:hAnsiTheme="minorHAnsi" w:cstheme="minorHAnsi"/>
          <w:sz w:val="28"/>
          <w:szCs w:val="28"/>
          <w:lang w:val="ru-RU"/>
        </w:rPr>
        <w:t>внедрение в свою сущность, свойства благоговения</w:t>
      </w:r>
      <w:r w:rsidR="00D55B7A"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, </w:t>
      </w:r>
      <w:r w:rsidR="00D55B7A"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состоит в цене,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принимать и </w:t>
      </w:r>
      <w:r w:rsidR="00D55B7A">
        <w:rPr>
          <w:rFonts w:asciiTheme="minorHAnsi" w:hAnsiTheme="minorHAnsi" w:cstheme="minorHAnsi"/>
          <w:sz w:val="28"/>
          <w:szCs w:val="28"/>
          <w:lang w:val="ru-RU"/>
        </w:rPr>
        <w:t xml:space="preserve">хранить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Царств</w:t>
      </w:r>
      <w:r w:rsidR="00D55B7A">
        <w:rPr>
          <w:rFonts w:asciiTheme="minorHAnsi" w:hAnsiTheme="minorHAnsi" w:cstheme="minorHAnsi"/>
          <w:sz w:val="28"/>
          <w:szCs w:val="28"/>
          <w:lang w:val="ru-RU"/>
        </w:rPr>
        <w:t>о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непоколебимо</w:t>
      </w:r>
      <w:r w:rsidR="00D55B7A">
        <w:rPr>
          <w:rFonts w:asciiTheme="minorHAnsi" w:hAnsiTheme="minorHAnsi" w:cstheme="minorHAnsi"/>
          <w:sz w:val="28"/>
          <w:szCs w:val="28"/>
          <w:lang w:val="ru-RU"/>
        </w:rPr>
        <w:t>е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14:paraId="69887452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2E354D1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Итак мы, приемля царство непоколебимое, будем хранить благодать, которою будем служить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благоугодно</w:t>
      </w: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Богу, с благоговением и страхом, потому что Бог наш есть огнь поядающий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F6EA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Ев.12:28-29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14:paraId="5639A666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7CB1740A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Из данного места Писания следует, что Царство непоколебимое – это определение царства благодати Божией, силою которой, мы призваны служить благоугодно Богу, что означает – угодить Богу.</w:t>
      </w:r>
    </w:p>
    <w:p w14:paraId="3EBD8D6F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08E7A116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А посему, цена и способ, в обретении свойства и атмосферы благоговения в своём сердце, с которым мы, как воины молитвы, призваны входить в присутствие Бога – выражается в отречении, от царства сего мира, на условиях, предписанных Писанием, что даёт нам, юридическое право, принять Царство непоколебимое.</w:t>
      </w:r>
    </w:p>
    <w:p w14:paraId="391B8097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6F20F226" w14:textId="6CF57BDE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Например: только тогда, когда Моисей полностью отказался от мысли создавать Еврейское Царство на престоле Египта, и оставив Египе</w:t>
      </w:r>
      <w:r w:rsidR="009719A7">
        <w:rPr>
          <w:rFonts w:asciiTheme="minorHAnsi" w:hAnsiTheme="minorHAnsi" w:cstheme="minorHAnsi"/>
          <w:sz w:val="28"/>
          <w:szCs w:val="28"/>
          <w:lang w:val="ru-RU"/>
        </w:rPr>
        <w:t>т и, встретился с Богом на Хориве, то  с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ердце его, обрело благоговение пред Богом,  и стало способным, принять Царство непоколебимое. </w:t>
      </w:r>
    </w:p>
    <w:p w14:paraId="5DF69F14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5941A518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был к нему глас Господень: Я Бог отцов твоих, Бог Авраама и Бог Исаака, и Бог Иакова.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Моисей, объятый трепетом, не смел смотреть.</w:t>
      </w: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И сказал ему Господь: сними обувь с ног твоих, ибо место, на котором ты стоишь, есть земля святая (</w:t>
      </w:r>
      <w:r w:rsidRPr="009F6EA5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Деян.7:30-33</w:t>
      </w: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). </w:t>
      </w:r>
    </w:p>
    <w:p w14:paraId="466779F6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0ABEAFF5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Из имеющегося изречения следует, что Моисей заплатил цену, за приобретение благоговения, отречением от земного царства, приемником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lastRenderedPageBreak/>
        <w:t>которого он являлся, будучи на тот момент, единственным наследником Египетского престола.</w:t>
      </w:r>
    </w:p>
    <w:p w14:paraId="5070F875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61F37125" w14:textId="46868242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Так, для того, чтобы Савл, мог принять Царство непоколебимое, он должен был, от всего отказаться и всё почитать за сор.</w:t>
      </w:r>
    </w:p>
    <w:p w14:paraId="534885E9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204623F2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Но что для меня было преимуществом, то ради Христа я почел тщетою. Да и все почитаю тщетою ради превосходства познания Христа Иисуса, Господа моего: для Него я от всего отказался, </w:t>
      </w:r>
    </w:p>
    <w:p w14:paraId="3DDDCEC2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0151CC23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все почитаю за сор, чтобы приобрести Христа и найтись в Нем не со своею праведностью, которая от закона, но с тою, которая через веру во Христа, с праведностью от Бога по вере </w:t>
      </w:r>
      <w:r w:rsidRPr="00D55B7A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D55B7A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Флп.3:7-9</w:t>
      </w:r>
      <w:r w:rsidRPr="00D55B7A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14:paraId="3A10FE28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8F31B26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При этом следует всегда знать что, чем выше, будет степень благоговения, тем эффективней будет и, степень нашего служения.</w:t>
      </w:r>
    </w:p>
    <w:p w14:paraId="61656535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09E88B62" w14:textId="4E1E62D5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3. </w:t>
      </w:r>
      <w:r w:rsidR="00D55B7A"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Плата, </w:t>
      </w:r>
      <w:r w:rsidR="00D55B7A" w:rsidRPr="009F6EA5">
        <w:rPr>
          <w:rFonts w:asciiTheme="minorHAnsi" w:hAnsiTheme="minorHAnsi" w:cstheme="minorHAnsi"/>
          <w:sz w:val="28"/>
          <w:szCs w:val="28"/>
          <w:lang w:val="ru-RU"/>
        </w:rPr>
        <w:t>за</w:t>
      </w:r>
      <w:r w:rsidR="00D55B7A"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="00D55B7A" w:rsidRPr="009F6EA5">
        <w:rPr>
          <w:rFonts w:asciiTheme="minorHAnsi" w:hAnsiTheme="minorHAnsi" w:cstheme="minorHAnsi"/>
          <w:sz w:val="28"/>
          <w:szCs w:val="28"/>
          <w:lang w:val="ru-RU"/>
        </w:rPr>
        <w:t>внедрение в свою сущность, свойства благоговения</w:t>
      </w:r>
      <w:r w:rsidR="00D55B7A"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, </w:t>
      </w:r>
      <w:r w:rsidR="00D55B7A"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состоит в цене,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заключения с Богом завета жизни и мира.</w:t>
      </w:r>
    </w:p>
    <w:p w14:paraId="3937DC02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2F00156A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Завет Мой с ним был завет жизни и мира, и Я дал его ему для страха, и он боялся Меня и благоговел пред именем Моим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(Мал.2:5).</w:t>
      </w:r>
    </w:p>
    <w:p w14:paraId="3142516F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583AE591" w14:textId="52E49764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Следует сразу пояснить, что завет, который Бог заключил с народом Израильским на Синае, в обрезании крайней плоти, никакого отношения, не имел, к завету жизни и мира, который Бог дал, колену Левия, чтобы Левиты, в лице сыновей Аарона, могли приступать к Богу, для священнодействия.</w:t>
      </w:r>
    </w:p>
    <w:p w14:paraId="6685C823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55BC619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Завет жизни и мира, который Бог дал Левию, призван был выражать себя, в нерукотворном обрезании, то есть, в обрезании сердца.</w:t>
      </w:r>
    </w:p>
    <w:p w14:paraId="1CCB8FB1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48542E46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Итак, обрежьте крайнюю плоть сердца вашего и не будьте впредь жестоковыйны; ибо Господь, Бог ваш, есть Бог богов и Владыка владык, Бог великий, сильный и страшный, Который не смотрит на лица и не берет даров, Который дает суд сироте и вдове, и любит пришельца, и дает ему хлеб и одежду. Любите и вы пришельца, ибо сами были пришельцами в земле Египетской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F6EA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Вт.10:16-19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2DF3E5EF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lastRenderedPageBreak/>
        <w:t>А посему, чтобы приступать к Богу Живому и Истинному, обрезание крайней плоти, было недостаточно – необходимо было, обрезать своё сердце. В противном случае, священник, приступающий к Богу, с необрезанным сердцем, истреблялся из своего народа.</w:t>
      </w:r>
    </w:p>
    <w:p w14:paraId="00C8D78C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957F1B3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А посему: если цена, за заключение завета мира и жизни, выраженной в смерти, для своего народа; в смерти, для своего дома; и, в смерти, для желаний, ветхого человека, с делами его,  не будет заплачена, мы никогда, не сможем облечься в достоинство благоговения. В котором мы, могли бы, почтить Бога и, обрести Его благоволение.</w:t>
      </w:r>
    </w:p>
    <w:p w14:paraId="5DE031FF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7CEAF8E5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Если кто приходит ко Мне и не возненавидит отца своего и матери, и жены и детей, и братьев и сестер, а притом и самой жизни своей, тот не может быть Моим учеником; и кто не несет креста своего и идет за Мною, не может быть Моим учеником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F6EA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Лк.14:26,27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14:paraId="5D5B73A8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870E7A6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4. Плата,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за</w:t>
      </w: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внедрение в свою сущность, свойства благоговения</w:t>
      </w: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,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состоит  в цене, дающей способность, приносить Богу плод правды. </w:t>
      </w:r>
    </w:p>
    <w:p w14:paraId="3E738932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71631E59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Посему так говорит о доме Иакова Господь, Который искупил Авраама: тогда Иаков не будет в стыде, и лице его более не побледнеет. Ибо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когда увидит у себя детей своих</w:t>
      </w: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дело рук Моих, </w:t>
      </w:r>
    </w:p>
    <w:p w14:paraId="02903EB6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72C281B0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То они свято будут чтить имя Мое и свято чтить Святаго Иаковлева, и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благоговеть пред Богом Израилевым</w:t>
      </w: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. Тогда блуждающие духом познают мудрость, и непокорные научатся послушанию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F6EA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Ис.29:22-24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2AF63846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4FB7154" w14:textId="677F130A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Дело в том, что в данном пророчестве, речь идёт о таких детях</w:t>
      </w:r>
      <w:r w:rsidR="004B5EEE">
        <w:rPr>
          <w:rFonts w:asciiTheme="minorHAnsi" w:hAnsiTheme="minorHAnsi" w:cstheme="minorHAnsi"/>
          <w:sz w:val="28"/>
          <w:szCs w:val="28"/>
          <w:lang w:val="ru-RU"/>
        </w:rPr>
        <w:t xml:space="preserve"> (</w:t>
      </w:r>
      <w:r w:rsidR="004B5EEE" w:rsidRPr="009F6EA5">
        <w:rPr>
          <w:rFonts w:asciiTheme="minorHAnsi" w:hAnsiTheme="minorHAnsi" w:cstheme="minorHAnsi"/>
          <w:i/>
          <w:sz w:val="28"/>
          <w:szCs w:val="28"/>
          <w:lang w:val="ru-RU"/>
        </w:rPr>
        <w:t>дело рук Моих</w:t>
      </w:r>
      <w:r w:rsidR="004B5EEE">
        <w:rPr>
          <w:rFonts w:asciiTheme="minorHAnsi" w:hAnsiTheme="minorHAnsi" w:cstheme="minorHAnsi"/>
          <w:i/>
          <w:sz w:val="28"/>
          <w:szCs w:val="28"/>
          <w:lang w:val="ru-RU"/>
        </w:rPr>
        <w:t>)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, которые умерли и которых мы увидим, в плодах воскресения – у нас появится возможность и способность, свято чтить имя Бога Живого и, благоговеть перед Ним.</w:t>
      </w:r>
    </w:p>
    <w:p w14:paraId="2D377018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42D4149F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>И пошла она и сделала так, как сказал Илия; и кормилась она, и он, и дом ее несколько времени. Мука в кадке не истощалась, и масло в кувшине не убывало, по слову Господа, которое Он изрек чрез Илию.</w:t>
      </w:r>
    </w:p>
    <w:p w14:paraId="5D27F1AD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606F527C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После этого заболел сын этой женщины, хозяйки дома, и болезнь его была так сильна, что не осталось в нем дыхания. И сказала она Илии: что мне и тебе, человек Божий? ты пришел ко мне напомнить грехи мои и умертвить сына моего. И сказал он ей: дай мне сына твоего. </w:t>
      </w:r>
    </w:p>
    <w:p w14:paraId="29BC5AAE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39EF93D0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взял его с рук ее, и понес его в горницу, где он жил, и положил его на свою постель, и воззвал к Господу и сказал: Господи Боже мой! неужели Ты и вдове, у которой я пребываю, сделаешь зло, умертвив сына ее? И простершись над отроком трижды, он воззвал к Господу </w:t>
      </w:r>
    </w:p>
    <w:p w14:paraId="37065ACB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09D5FB7C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>И сказал: Господи Боже мой! да возвратится душа отрока сего в него! И услышал Господь голос Илии, и возвратилась душа отрока сего в него, и он ожил. И взял Илия отрока, и свел его из горницы в дом, и отдал его матери его, и сказал Илия: смотри, сын твой жив.</w:t>
      </w:r>
    </w:p>
    <w:p w14:paraId="711D8070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13D531F7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сказала та женщина Илии: теперь-то я узнала, что ты человек Божий, и что слово Господне в устах твоих истинно </w:t>
      </w:r>
      <w:r w:rsidRPr="004B5EEE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4B5EEE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3.Цар.17:14-24</w:t>
      </w:r>
      <w:r w:rsidRPr="004B5EEE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74EA8C25" w14:textId="77777777" w:rsidR="009F6EA5" w:rsidRPr="009F6EA5" w:rsidRDefault="009F6EA5" w:rsidP="009F6EA5">
      <w:pPr>
        <w:rPr>
          <w:rFonts w:asciiTheme="minorHAnsi" w:hAnsiTheme="minorHAnsi" w:cstheme="minorHAnsi"/>
          <w:sz w:val="28"/>
          <w:szCs w:val="28"/>
          <w:lang w:val="ru-RU"/>
        </w:rPr>
      </w:pPr>
    </w:p>
    <w:p w14:paraId="650F6937" w14:textId="58F94D3F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5. </w:t>
      </w:r>
      <w:r w:rsidR="001C2B86"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Плата, </w:t>
      </w:r>
      <w:r w:rsidR="001C2B86" w:rsidRPr="009F6EA5">
        <w:rPr>
          <w:rFonts w:asciiTheme="minorHAnsi" w:hAnsiTheme="minorHAnsi" w:cstheme="minorHAnsi"/>
          <w:sz w:val="28"/>
          <w:szCs w:val="28"/>
          <w:lang w:val="ru-RU"/>
        </w:rPr>
        <w:t>за</w:t>
      </w:r>
      <w:r w:rsidR="001C2B86"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="001C2B86" w:rsidRPr="009F6EA5">
        <w:rPr>
          <w:rFonts w:asciiTheme="minorHAnsi" w:hAnsiTheme="minorHAnsi" w:cstheme="minorHAnsi"/>
          <w:sz w:val="28"/>
          <w:szCs w:val="28"/>
          <w:lang w:val="ru-RU"/>
        </w:rPr>
        <w:t>внедрение в свою сущность, свойства благоговения</w:t>
      </w:r>
      <w:r w:rsidR="001C2B86"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, </w:t>
      </w:r>
      <w:r w:rsidR="001C2B86"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состоит в цене,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заплаченной, за изучение заповедей Господних.</w:t>
      </w:r>
    </w:p>
    <w:p w14:paraId="1B4453E6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27536E21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сказал Господь: так как этот народ приближается ко Мне устами своими, и языком своим чтит Меня, сердце же его далеко отстоит от Меня, и благоговение их предо Мною –  </w:t>
      </w:r>
    </w:p>
    <w:p w14:paraId="46B4BE15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1EECFA28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Есть изучение заповедей человеческих; то вот, Я еще необычайно поступлю с этим народом, чудно и дивно, так что мудрость мудрецов его погибнет, и разума у разумных его не станет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F6EA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Ис.29:13,14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044591CC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7BF6FA99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Исходя, из имеющегося постановления следует, если внутренняя фальшь и лицемерие, облечённое в одеяние благоговения состоит, в изучении заповедей человеческих – то, в противоположность этому, истинное благоговение состоит – в изучении заповедей Господних.</w:t>
      </w:r>
    </w:p>
    <w:p w14:paraId="4CF8C853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7F2A0505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Заповеди человеческие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– это толкование заповедей Господних, человеческим умом, который не обновлён, духом нашего ума.</w:t>
      </w:r>
    </w:p>
    <w:p w14:paraId="0A0F8E1A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1CB2389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А, заповеди Господни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– это истолкование, данное Святым Духом посланникам Бога, обладающими обновлённым умом, которым мы можем научиться от них, при условии наличия у нас обновлённого ума</w:t>
      </w:r>
    </w:p>
    <w:p w14:paraId="391EF911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7445C0C9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Зная, прежде всего то, что никакого пророчества в Писании нельзя разрешить самому собою. Ибо никогда пророчество не было произносимо по воле человеческой, но изрекали его святые Божии человеки, будучи движимы Духом Святым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F6EA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2.Пет.1:20,21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3301E764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7B4DF593" w14:textId="6F15454C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6. Плата,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за</w:t>
      </w: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внедрение в свою сущность, свойства благоговения</w:t>
      </w: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,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состоит в цене –</w:t>
      </w:r>
      <w:r w:rsidR="001C2B86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обращаться к Богу и, взыскать Бога.</w:t>
      </w:r>
    </w:p>
    <w:p w14:paraId="78D2F5A5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5026B4B3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долгое время сыны Израилевы будут оставаться без царя и без князя и без жертвы, без жертвенника, без ефода и терафима. </w:t>
      </w:r>
    </w:p>
    <w:p w14:paraId="77EF174F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2A5E1B33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После того обратятся сыны Израилевы и взыщут Господа Бога своего и Давида, царя своего,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и будут благоговеть пред Господом и благостью Его</w:t>
      </w: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в последние дни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F6EA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Ос.3:4,5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774643C6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5DA2F15F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Исходя, из имеющегося пророчества, чтобы получить способность, благоговеть пред Господом Его благостью – необходимо обратиться к шести вещам, которые, в своё время, сыны Израилевы оставили, чтобы посредством этих шести вещей, взыскать Бога. И, этими шестью вещами, в данном пророчестве являются:  </w:t>
      </w:r>
    </w:p>
    <w:p w14:paraId="4F12BFAC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D50147C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1.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 Царь – Господство Святого Духа в сердце.</w:t>
      </w:r>
    </w:p>
    <w:p w14:paraId="242E9B36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2.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 Князь – обновлённый ум.</w:t>
      </w:r>
    </w:p>
    <w:p w14:paraId="2B052901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3.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 Жертва – постоянная молитва.</w:t>
      </w:r>
    </w:p>
    <w:p w14:paraId="0002E2A9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4.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 Жертвенник – сердце, очищенное от мёртвых дел.</w:t>
      </w:r>
    </w:p>
    <w:p w14:paraId="09BE11F7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5.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 Ефод – священнодействие, в поклонении в духе и истине.</w:t>
      </w:r>
    </w:p>
    <w:p w14:paraId="5BC3D66B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6.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 Терафим – Туммим и Урим. </w:t>
      </w:r>
    </w:p>
    <w:p w14:paraId="0305BC8F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0E1F73B9" w14:textId="402A922F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Без облечения в эти шесть вещей и упражнения в этих шести вещах – невозможно буде</w:t>
      </w:r>
      <w:r w:rsidR="00AF09C0">
        <w:rPr>
          <w:rFonts w:asciiTheme="minorHAnsi" w:hAnsiTheme="minorHAnsi" w:cstheme="minorHAnsi"/>
          <w:sz w:val="28"/>
          <w:szCs w:val="28"/>
          <w:lang w:val="ru-RU"/>
        </w:rPr>
        <w:t>т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обратиться к Богу и взыскать Бога. </w:t>
      </w:r>
    </w:p>
    <w:p w14:paraId="1E106587" w14:textId="77777777" w:rsidR="001C2B86" w:rsidRDefault="001C2B86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14:paraId="6561CFB4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 xml:space="preserve">7. Плата,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за</w:t>
      </w: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внедрение в свою сущность, свойства благоговения</w:t>
      </w: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,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состоит в цене, воспоминаний и помышлений о том: Кем, для нас является Бог; и, что, сделал, для нас Бог.</w:t>
      </w:r>
    </w:p>
    <w:p w14:paraId="746A23E6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26F023E5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Вспоминаю о Боге и </w:t>
      </w:r>
      <w:r w:rsidRPr="001C2B86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трепещу</w:t>
      </w: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; помышляю, и </w:t>
      </w:r>
      <w:r w:rsidRPr="001C2B86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изнемогает дух мой</w:t>
      </w: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F6EA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Пс.76:4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  (Псалом Асафа).</w:t>
      </w:r>
    </w:p>
    <w:p w14:paraId="659DCCE6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44CF3FEA" w14:textId="209E0E05" w:rsidR="009F6EA5" w:rsidRPr="009F6EA5" w:rsidRDefault="00690761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Е</w:t>
      </w:r>
      <w:r w:rsidR="009F6EA5" w:rsidRPr="009F6EA5">
        <w:rPr>
          <w:rFonts w:asciiTheme="minorHAnsi" w:hAnsiTheme="minorHAnsi" w:cstheme="minorHAnsi"/>
          <w:sz w:val="28"/>
          <w:szCs w:val="28"/>
          <w:lang w:val="ru-RU"/>
        </w:rPr>
        <w:t>сли, в это тя</w:t>
      </w:r>
      <w:r w:rsidR="00AF09C0">
        <w:rPr>
          <w:rFonts w:asciiTheme="minorHAnsi" w:hAnsiTheme="minorHAnsi" w:cstheme="minorHAnsi"/>
          <w:sz w:val="28"/>
          <w:szCs w:val="28"/>
          <w:lang w:val="ru-RU"/>
        </w:rPr>
        <w:t>жёлое время человек, не обратит</w:t>
      </w:r>
      <w:r w:rsidR="009F6EA5" w:rsidRPr="009F6EA5">
        <w:rPr>
          <w:rFonts w:asciiTheme="minorHAnsi" w:hAnsiTheme="minorHAnsi" w:cstheme="minorHAnsi"/>
          <w:sz w:val="28"/>
          <w:szCs w:val="28"/>
          <w:lang w:val="ru-RU"/>
        </w:rPr>
        <w:t>ся к размышлениям о Боге, ранее запечатлённым в своём сердце, то его страдания, вместо того, чтобы воздвигнуть в его сущности, атмосферу благоговения, выраженного в трепете – вызовут горечь и негодование.</w:t>
      </w:r>
    </w:p>
    <w:p w14:paraId="5DD3C335" w14:textId="77777777" w:rsidR="009F6EA5" w:rsidRPr="009F6EA5" w:rsidRDefault="009F6EA5" w:rsidP="009F6EA5">
      <w:pPr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14:paraId="1FF4A1DF" w14:textId="77777777" w:rsidR="009F6EA5" w:rsidRPr="009F6EA5" w:rsidRDefault="009F6EA5" w:rsidP="009F6EA5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Сохранение и развитие благоговения.</w:t>
      </w:r>
    </w:p>
    <w:p w14:paraId="06F2A4C8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25A84C0C" w14:textId="0D042BCC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*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Способ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сохранения и развития в самом себе, свойства благоговения к Богу, выражает себя, в сохранении своего причастия к Христу</w:t>
      </w:r>
      <w:r w:rsidR="004A280B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14:paraId="447A3576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F61C630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>Ибо мы сделались причастниками Христу, если только начатую жизнь твердо сохраним до конца, доколе говорится: "ныне, когда услышите глас Его, не ожесточите сердец ваших, как во время ропота".</w:t>
      </w:r>
    </w:p>
    <w:p w14:paraId="04FCDC82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73A41C20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>Ибо некоторые из слышавших возроптали; но не все вышедшие из Египта с Моисеем. На кого же негодовал Он сорок лет? Не на согрешивших ли, которых кости пали в пустыне?</w:t>
      </w:r>
    </w:p>
    <w:p w14:paraId="79D7DA9A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68EA4433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Против кого же клялся, что не войдут в покой Его, как не против непокорных? Итак видим, что они не могли войти за неверие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F6EA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Евр.3:14-19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7E4734E9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0CC5CD6D" w14:textId="6E0F0133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*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Способ,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сохранения и развития в себе свойства благоговения, выражает себя</w:t>
      </w:r>
      <w:r w:rsidR="004A280B">
        <w:rPr>
          <w:rFonts w:asciiTheme="minorHAnsi" w:hAnsiTheme="minorHAnsi" w:cstheme="minorHAnsi"/>
          <w:sz w:val="28"/>
          <w:szCs w:val="28"/>
          <w:lang w:val="ru-RU"/>
        </w:rPr>
        <w:t>,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в единении нашего сердца с нашими устами, то есть, чтобы наши исповедания, являлись верою нашего сердца.</w:t>
      </w:r>
    </w:p>
    <w:p w14:paraId="1B668EF7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48874E54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сказал Господь: так как этот народ приближается ко Мне устами своими, и языком своим чтит Меня, сердце же его далеко отстоит от Меня, и </w:t>
      </w:r>
      <w:r w:rsidRPr="009F6EA5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благоговение</w:t>
      </w: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их предо Мною </w:t>
      </w:r>
    </w:p>
    <w:p w14:paraId="09D4D9FD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45BB80D9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Есть изучение заповедей человеческих; то вот, Я еще необычайно поступлю с этим народом, чудно и дивно, так что мудрость мудрецов его погибнет, и разума у разумных его не станет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F6EA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Ис.29:13-14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14:paraId="454AD8AD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63674880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Практически, это пророчество является укором и жалобой Бога на Свой избранный народ, который пытался приближаться к Богу через исповедание своих уст, при полном отсутствии веры своего сердца, которая призвана была, являться выражением плода благоговения.</w:t>
      </w:r>
    </w:p>
    <w:p w14:paraId="0C5546AC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642581B9" w14:textId="68570DB6" w:rsidR="009F6EA5" w:rsidRPr="009F6EA5" w:rsidRDefault="004A280B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Для того</w:t>
      </w:r>
      <w:r w:rsidR="009F6EA5"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, чтобы сохранить и развить имеющейся плод благоговения пред Богом, с одной стороны – необходимо, чтобы наше исповедание, являлось исповеданием веры нашего сердца. </w:t>
      </w:r>
    </w:p>
    <w:p w14:paraId="0DEE7AB0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A439CD4" w14:textId="55982F6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А, с другой стороны –</w:t>
      </w:r>
      <w:r w:rsidR="004A280B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необходимо, чтобы наше исповедание, отвечало требованиям заповедей Божиих.</w:t>
      </w:r>
    </w:p>
    <w:p w14:paraId="4EE44F5A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27C4FD79" w14:textId="4A5F5EA8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*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Способ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, сохранения и развития благоговения пред Богом предусматривает, наше правильное отношение к посланникам Бога. </w:t>
      </w:r>
    </w:p>
    <w:p w14:paraId="4B3CD343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7781960A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Достойно начальствующим пресвитерам должно оказывать сугубую честь, особенно тем, которые трудятся в слове и учении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F6EA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1.Тим.5:17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416602A1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4C36D7A6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bookmarkStart w:id="0" w:name="_GoBack"/>
      <w:bookmarkEnd w:id="0"/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Правильное отношение к посланникам Бога, должно быть результатом знания или откровения в своём духе источника их служения. </w:t>
      </w:r>
    </w:p>
    <w:p w14:paraId="6EFBD7BA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4E8FE9B0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Не следует, чтить и субсидировать самозванцев представляющих, либо структуру диктатуры, в одеяниях теократии, либо диктатуру, в одеяниях демократии, так, как почтение и субсидирование таких самозванцев, с одной стороны – рассматривается одной из форм – жестокосердия; а, с другой – причастностью к их беззаконию.</w:t>
      </w:r>
    </w:p>
    <w:p w14:paraId="0204ED2B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20B3123" w14:textId="47BF1D83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*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Способ,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сохранения и развития в себе свойства благоговения, выражает себя, в том – чтобы мы исполнялись познанием воли Божией.</w:t>
      </w:r>
    </w:p>
    <w:p w14:paraId="19924B6C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Не перестаем молиться о вас и просить, чтобы вы </w:t>
      </w:r>
      <w:r w:rsidRPr="004A280B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исполнялись познанием воли Его</w:t>
      </w: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>, во всякой премудрости и разумении духовном, чтобы поступали достойно Бога, во всем угождая Ему, принося плод во всяком деле благом и возрастая в познании Бога,</w:t>
      </w:r>
    </w:p>
    <w:p w14:paraId="1C643F4F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4CDD81B4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Укрепляясь всякою силою по могуществу славы Его, во всяком терпении и великодушии с радостью, благодаря Бога и Отца, призвавшего нас к участию в наследии святых во свете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F6EA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Кол.1:9-12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68C5C595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0639D440" w14:textId="57A65905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*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Способ,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сохранения и развития в себе свойства благоговения, выражает себя, в том, чтобы мы – свя</w:t>
      </w:r>
      <w:r w:rsidR="00AF09C0">
        <w:rPr>
          <w:rFonts w:asciiTheme="minorHAnsi" w:hAnsiTheme="minorHAnsi" w:cstheme="minorHAnsi"/>
          <w:sz w:val="28"/>
          <w:szCs w:val="28"/>
          <w:lang w:val="ru-RU"/>
        </w:rPr>
        <w:t>тили Господа в сердцах наших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14:paraId="73905D09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044E0E8B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Господа Бога святите в сердцах ваших; будьте всегда готовы всякому, требующему у вас отчета в вашем уповании, дать ответ с кротостью и благоговением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F6EA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1.Пет.3:15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4190B01B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66C0CBD4" w14:textId="09DBF333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*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Способ,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сохранения и развития в себе свойства благоговения, выражает себя, в том, чтобы мы – хранили благодать.</w:t>
      </w:r>
    </w:p>
    <w:p w14:paraId="0D5883EC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7C9AA89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Итак, мы, приемля царство непоколебимое, будем хранить благодать, которою будем служить благоугодно Богу, с благоговением и страхом, потому что Бог наш есть огнь поядающий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F6EA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Евр.12:28,29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2EA00D48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4D2A4FE2" w14:textId="77777777" w:rsidR="009F6EA5" w:rsidRPr="006411B6" w:rsidRDefault="009F6EA5" w:rsidP="009F6EA5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Плоды и награда благоговения.</w:t>
      </w:r>
    </w:p>
    <w:p w14:paraId="6B476AF0" w14:textId="77777777" w:rsidR="009F6EA5" w:rsidRPr="006411B6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2DDE7139" w14:textId="5C1B7A80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*Награда, за выражение благоговения –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будет вводить нас в милость у Бога.  </w:t>
      </w:r>
    </w:p>
    <w:p w14:paraId="49AA7119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2AC19A4F" w14:textId="33FDF01B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Молю Тебя, Господи! Да будет ухо Твое внимательно к молитве раба Твоего и к молитве рабов Твоих,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любящих благоговеть</w:t>
      </w: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пред именем Твоим. И благопоспеши рабу Твоему теперь, и введи его в милость у человека сего.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F6EA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Неем.1:11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60499473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710A1CA5" w14:textId="1F83ABB6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2. </w:t>
      </w:r>
      <w:r w:rsidR="00C645B6"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Признак награды, </w:t>
      </w:r>
      <w:r w:rsidR="00C645B6"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за показание свойства благоговения – даст нам возможность,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утвердить Свои обетования, изречённые Им в наш адрес.</w:t>
      </w:r>
    </w:p>
    <w:p w14:paraId="2D24496F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Утверди</w:t>
      </w: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слово Твое рабу Твоему, ради </w:t>
      </w:r>
      <w:r w:rsidRPr="009F6EA5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благоговения</w:t>
      </w: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пред Тобою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F6EA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Пес.118:38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14:paraId="6421F180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053AB4F6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Из этого обращения Давида в молитве вытекает, что Бог утверждает Своё Слово или Своё обетование, только той категории людей, которые благоговеют пред Ним в молитве. </w:t>
      </w:r>
    </w:p>
    <w:p w14:paraId="383D05B4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810970C" w14:textId="77777777" w:rsidR="009F6EA5" w:rsidRPr="00696B03" w:rsidRDefault="009F6EA5" w:rsidP="009F6EA5">
      <w:pPr>
        <w:jc w:val="both"/>
        <w:rPr>
          <w:rFonts w:asciiTheme="minorHAnsi" w:hAnsiTheme="minorHAnsi" w:cstheme="minorHAnsi"/>
          <w:i/>
          <w:sz w:val="28"/>
          <w:szCs w:val="28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Но твердое основание Божие стоит, имея печать сию: "познал Господь Своих"; и: "да отступит от неправды всякий, исповедующий имя Господа"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F6EA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2.Тим.2:19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4F7F53DE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64A0EED" w14:textId="1F5EB924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>Обетования, которые мы получили, но не утвердили, посредством явленного нами свойства благоговения в молитве – будут отторжены у нас.</w:t>
      </w:r>
      <w:r w:rsidR="00C645B6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Именно, так произошло с первым Израильским царём Саулом. </w:t>
      </w:r>
    </w:p>
    <w:p w14:paraId="322B5418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441856D3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3. Признак награды,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за показание свойства благоговения – даст нам возможность, совершить своё спасение. </w:t>
      </w:r>
    </w:p>
    <w:p w14:paraId="74C7C2ED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2E8DFBFB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Итак, возлюбленные мои, как вы всегда были послушны, не только в присутствии моем, но гораздо более ныне во время отсутствия моего,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со страхом и трепетом совершайте свое спасение</w:t>
      </w: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потому что Бог производит в вас и хотение и действие по Своему благоволению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F6EA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Флп.2:12-13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14:paraId="180885A8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E37D220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4. Признак награды,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за показание свойства благоговения</w:t>
      </w: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 – 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даст нам право, быть исцелёнными в лучах, восходящего солнца правды, и право, попирать нечестивых, как грязь на улицах.</w:t>
      </w:r>
    </w:p>
    <w:p w14:paraId="5E84D430" w14:textId="77777777" w:rsidR="009F6EA5" w:rsidRPr="009F6EA5" w:rsidRDefault="009F6EA5" w:rsidP="009F6EA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28CD28FB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А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для вас, благоговеющие пред именем Моим</w:t>
      </w: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взойдет Солнце правды и исцеление в лучах Его, и вы выйдете и взыграете, как тельцы упитанные; и будете попирать нечестивых, </w:t>
      </w:r>
    </w:p>
    <w:p w14:paraId="4C6DD71E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они будут прахом под стопами ног ваших в тот день, который Я соделаю, говорит Господь Саваоф. Помните закон Моисея, раба Моего, который Я заповедал ему на Хориве для всего Израиля, </w:t>
      </w:r>
    </w:p>
    <w:p w14:paraId="2CE2758A" w14:textId="77777777" w:rsidR="009F6EA5" w:rsidRPr="009F6EA5" w:rsidRDefault="009F6EA5" w:rsidP="009F6E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7D28AFED" w14:textId="1E90A70A" w:rsidR="009F6EA5" w:rsidRPr="00913962" w:rsidRDefault="009F6EA5" w:rsidP="006C11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9F6E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Равно как и правила и уставы. Вот, Я пошлю к вам Илию пророка пред наступлением дня Господня, великого и страшного. И он обратит сердца отцов к детям и сердца детей к отцам их, чтобы Я, придя, не поразил земли проклятием 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F6EA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Мал.4:2-6</w:t>
      </w:r>
      <w:r w:rsidRPr="009F6EA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sectPr w:rsidR="009F6EA5" w:rsidRPr="00913962" w:rsidSect="00CA53E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3A7F1" w14:textId="77777777" w:rsidR="00271D99" w:rsidRDefault="00271D99" w:rsidP="00736835">
      <w:r>
        <w:separator/>
      </w:r>
    </w:p>
  </w:endnote>
  <w:endnote w:type="continuationSeparator" w:id="0">
    <w:p w14:paraId="79E4FF34" w14:textId="77777777" w:rsidR="00271D99" w:rsidRDefault="00271D99" w:rsidP="0073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D0AC6" w14:textId="77777777" w:rsidR="00C13BC7" w:rsidRDefault="00C13BC7" w:rsidP="003157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630F91" w14:textId="77777777" w:rsidR="00C13BC7" w:rsidRDefault="00C13BC7" w:rsidP="007368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E9CDE" w14:textId="77777777" w:rsidR="00C13BC7" w:rsidRDefault="00C13BC7" w:rsidP="003157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6B03">
      <w:rPr>
        <w:rStyle w:val="PageNumber"/>
        <w:noProof/>
      </w:rPr>
      <w:t>20</w:t>
    </w:r>
    <w:r>
      <w:rPr>
        <w:rStyle w:val="PageNumber"/>
      </w:rPr>
      <w:fldChar w:fldCharType="end"/>
    </w:r>
  </w:p>
  <w:p w14:paraId="0A44B8F5" w14:textId="77777777" w:rsidR="00C13BC7" w:rsidRDefault="00C13BC7" w:rsidP="007368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5CF46" w14:textId="77777777" w:rsidR="00271D99" w:rsidRDefault="00271D99" w:rsidP="00736835">
      <w:r>
        <w:separator/>
      </w:r>
    </w:p>
  </w:footnote>
  <w:footnote w:type="continuationSeparator" w:id="0">
    <w:p w14:paraId="6D2D3D2C" w14:textId="77777777" w:rsidR="00271D99" w:rsidRDefault="00271D99" w:rsidP="00736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35"/>
    <w:rsid w:val="00004C82"/>
    <w:rsid w:val="00005817"/>
    <w:rsid w:val="00065DA5"/>
    <w:rsid w:val="00073E66"/>
    <w:rsid w:val="00075741"/>
    <w:rsid w:val="000A3CDE"/>
    <w:rsid w:val="000A7303"/>
    <w:rsid w:val="000B1274"/>
    <w:rsid w:val="000E2CEE"/>
    <w:rsid w:val="000F2031"/>
    <w:rsid w:val="001424B2"/>
    <w:rsid w:val="00174C5A"/>
    <w:rsid w:val="00193C83"/>
    <w:rsid w:val="00196053"/>
    <w:rsid w:val="001B423A"/>
    <w:rsid w:val="001B5293"/>
    <w:rsid w:val="001B5904"/>
    <w:rsid w:val="001C2770"/>
    <w:rsid w:val="001C2B86"/>
    <w:rsid w:val="001D5F19"/>
    <w:rsid w:val="001E0EE7"/>
    <w:rsid w:val="00210221"/>
    <w:rsid w:val="00214D8E"/>
    <w:rsid w:val="0022632A"/>
    <w:rsid w:val="0023784C"/>
    <w:rsid w:val="002408B8"/>
    <w:rsid w:val="00271D99"/>
    <w:rsid w:val="00273FF2"/>
    <w:rsid w:val="00275B85"/>
    <w:rsid w:val="002A6002"/>
    <w:rsid w:val="002B4746"/>
    <w:rsid w:val="002E592A"/>
    <w:rsid w:val="002F442E"/>
    <w:rsid w:val="003031E3"/>
    <w:rsid w:val="0031567E"/>
    <w:rsid w:val="003157B7"/>
    <w:rsid w:val="003179C2"/>
    <w:rsid w:val="003324FF"/>
    <w:rsid w:val="00343DE4"/>
    <w:rsid w:val="00357D26"/>
    <w:rsid w:val="00362D0E"/>
    <w:rsid w:val="00371783"/>
    <w:rsid w:val="00374324"/>
    <w:rsid w:val="003753E4"/>
    <w:rsid w:val="003768B0"/>
    <w:rsid w:val="0037753D"/>
    <w:rsid w:val="00382532"/>
    <w:rsid w:val="00386845"/>
    <w:rsid w:val="0039093B"/>
    <w:rsid w:val="003D46DF"/>
    <w:rsid w:val="003E0B71"/>
    <w:rsid w:val="003E74E6"/>
    <w:rsid w:val="00403493"/>
    <w:rsid w:val="00411FAF"/>
    <w:rsid w:val="00427889"/>
    <w:rsid w:val="00430224"/>
    <w:rsid w:val="0044261F"/>
    <w:rsid w:val="0044295A"/>
    <w:rsid w:val="00461A01"/>
    <w:rsid w:val="0048648E"/>
    <w:rsid w:val="00492DC1"/>
    <w:rsid w:val="004A280B"/>
    <w:rsid w:val="004A7904"/>
    <w:rsid w:val="004B4396"/>
    <w:rsid w:val="004B5EEE"/>
    <w:rsid w:val="004B63F5"/>
    <w:rsid w:val="004B7814"/>
    <w:rsid w:val="004C35B3"/>
    <w:rsid w:val="004D4E3F"/>
    <w:rsid w:val="005040A6"/>
    <w:rsid w:val="00521942"/>
    <w:rsid w:val="005242C7"/>
    <w:rsid w:val="00547E53"/>
    <w:rsid w:val="005529BA"/>
    <w:rsid w:val="00552C67"/>
    <w:rsid w:val="00557B08"/>
    <w:rsid w:val="0057002E"/>
    <w:rsid w:val="00581A27"/>
    <w:rsid w:val="005A7C9F"/>
    <w:rsid w:val="005B0092"/>
    <w:rsid w:val="005D1283"/>
    <w:rsid w:val="00601838"/>
    <w:rsid w:val="00601C51"/>
    <w:rsid w:val="006411B6"/>
    <w:rsid w:val="00643FA4"/>
    <w:rsid w:val="00662266"/>
    <w:rsid w:val="00665ED9"/>
    <w:rsid w:val="00684F69"/>
    <w:rsid w:val="00690761"/>
    <w:rsid w:val="00696B03"/>
    <w:rsid w:val="006B48C5"/>
    <w:rsid w:val="006C1127"/>
    <w:rsid w:val="006C4C29"/>
    <w:rsid w:val="006D384C"/>
    <w:rsid w:val="00712D94"/>
    <w:rsid w:val="00725044"/>
    <w:rsid w:val="00736835"/>
    <w:rsid w:val="007517DE"/>
    <w:rsid w:val="007841CF"/>
    <w:rsid w:val="00791F4D"/>
    <w:rsid w:val="007A5C95"/>
    <w:rsid w:val="007B6FA2"/>
    <w:rsid w:val="00815645"/>
    <w:rsid w:val="00823774"/>
    <w:rsid w:val="00850580"/>
    <w:rsid w:val="00857389"/>
    <w:rsid w:val="00875B09"/>
    <w:rsid w:val="00876599"/>
    <w:rsid w:val="008B0D17"/>
    <w:rsid w:val="008B1433"/>
    <w:rsid w:val="008B20E2"/>
    <w:rsid w:val="008D104E"/>
    <w:rsid w:val="008F29B7"/>
    <w:rsid w:val="00902B47"/>
    <w:rsid w:val="00913962"/>
    <w:rsid w:val="009234FA"/>
    <w:rsid w:val="00927CA3"/>
    <w:rsid w:val="009400F9"/>
    <w:rsid w:val="009719A7"/>
    <w:rsid w:val="0098071C"/>
    <w:rsid w:val="00981A97"/>
    <w:rsid w:val="0099719F"/>
    <w:rsid w:val="009B3B16"/>
    <w:rsid w:val="009F6EA5"/>
    <w:rsid w:val="00A201C9"/>
    <w:rsid w:val="00A56F18"/>
    <w:rsid w:val="00A67A06"/>
    <w:rsid w:val="00A73517"/>
    <w:rsid w:val="00AC720D"/>
    <w:rsid w:val="00AF09C0"/>
    <w:rsid w:val="00AF2A3F"/>
    <w:rsid w:val="00AF3503"/>
    <w:rsid w:val="00B0735E"/>
    <w:rsid w:val="00B44DFF"/>
    <w:rsid w:val="00B610C8"/>
    <w:rsid w:val="00B74F90"/>
    <w:rsid w:val="00B833D3"/>
    <w:rsid w:val="00BA551C"/>
    <w:rsid w:val="00BB1E48"/>
    <w:rsid w:val="00BB6334"/>
    <w:rsid w:val="00BD1EC4"/>
    <w:rsid w:val="00BD488E"/>
    <w:rsid w:val="00BD6FE0"/>
    <w:rsid w:val="00BD75F3"/>
    <w:rsid w:val="00BF79BE"/>
    <w:rsid w:val="00C02500"/>
    <w:rsid w:val="00C113EA"/>
    <w:rsid w:val="00C13BC7"/>
    <w:rsid w:val="00C35B6A"/>
    <w:rsid w:val="00C42C34"/>
    <w:rsid w:val="00C513CF"/>
    <w:rsid w:val="00C572A7"/>
    <w:rsid w:val="00C645B6"/>
    <w:rsid w:val="00C72134"/>
    <w:rsid w:val="00C804FB"/>
    <w:rsid w:val="00C80A9D"/>
    <w:rsid w:val="00C84277"/>
    <w:rsid w:val="00CA53EA"/>
    <w:rsid w:val="00CA5AA2"/>
    <w:rsid w:val="00CB3C2C"/>
    <w:rsid w:val="00CB47CD"/>
    <w:rsid w:val="00CD05A3"/>
    <w:rsid w:val="00CD37A8"/>
    <w:rsid w:val="00CD52F3"/>
    <w:rsid w:val="00D03396"/>
    <w:rsid w:val="00D07DAE"/>
    <w:rsid w:val="00D14B03"/>
    <w:rsid w:val="00D175B8"/>
    <w:rsid w:val="00D22A3D"/>
    <w:rsid w:val="00D22C57"/>
    <w:rsid w:val="00D3218B"/>
    <w:rsid w:val="00D55B7A"/>
    <w:rsid w:val="00D67397"/>
    <w:rsid w:val="00D92239"/>
    <w:rsid w:val="00D954E0"/>
    <w:rsid w:val="00DA4576"/>
    <w:rsid w:val="00DC62EF"/>
    <w:rsid w:val="00DE2647"/>
    <w:rsid w:val="00DE38C5"/>
    <w:rsid w:val="00DF0FCF"/>
    <w:rsid w:val="00E25A05"/>
    <w:rsid w:val="00E3026E"/>
    <w:rsid w:val="00E31294"/>
    <w:rsid w:val="00E81F95"/>
    <w:rsid w:val="00E84E89"/>
    <w:rsid w:val="00E85D25"/>
    <w:rsid w:val="00E950FF"/>
    <w:rsid w:val="00E96D22"/>
    <w:rsid w:val="00F2193F"/>
    <w:rsid w:val="00F25D61"/>
    <w:rsid w:val="00F43FC1"/>
    <w:rsid w:val="00F64ABD"/>
    <w:rsid w:val="00F95615"/>
    <w:rsid w:val="00F961F0"/>
    <w:rsid w:val="00FA4203"/>
    <w:rsid w:val="00FB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C0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8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3683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736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83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36835"/>
  </w:style>
  <w:style w:type="paragraph" w:styleId="NoSpacing">
    <w:name w:val="No Spacing"/>
    <w:uiPriority w:val="1"/>
    <w:qFormat/>
    <w:rsid w:val="00C80A9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C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8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3683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736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83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36835"/>
  </w:style>
  <w:style w:type="paragraph" w:styleId="NoSpacing">
    <w:name w:val="No Spacing"/>
    <w:uiPriority w:val="1"/>
    <w:qFormat/>
    <w:rsid w:val="00C80A9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C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22</Pages>
  <Words>5150</Words>
  <Characters>29358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BVC LLC</cp:lastModifiedBy>
  <cp:revision>86</cp:revision>
  <cp:lastPrinted>2018-06-06T01:07:00Z</cp:lastPrinted>
  <dcterms:created xsi:type="dcterms:W3CDTF">2018-06-05T22:09:00Z</dcterms:created>
  <dcterms:modified xsi:type="dcterms:W3CDTF">2018-06-06T01:38:00Z</dcterms:modified>
</cp:coreProperties>
</file>