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40" w:rsidRPr="003241C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Эпиграф к разбору Слова Божьего:                  10.18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3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:00 Р.М.</w:t>
      </w:r>
    </w:p>
    <w:p w:rsidR="00814240" w:rsidRPr="00A94E27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C7690E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причастниками Тела</w:t>
      </w:r>
      <w:r w:rsidRPr="00B130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Христова, Которое есть Церковь, наследовать с Ним, исполнение всего написанного о Нём, - </w:t>
      </w:r>
      <w:r w:rsidRPr="00782467">
        <w:rPr>
          <w:rFonts w:ascii="Arial" w:hAnsi="Arial" w:cs="Arial"/>
          <w:sz w:val="28"/>
          <w:szCs w:val="28"/>
          <w:lang w:val="ru-RU"/>
        </w:rPr>
        <w:t>в законе Моисеевом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 в пророках и псалмах</w:t>
      </w:r>
      <w:r>
        <w:rPr>
          <w:rFonts w:ascii="Arial" w:hAnsi="Arial" w:cs="Arial"/>
          <w:sz w:val="28"/>
          <w:szCs w:val="28"/>
          <w:lang w:val="ru-RU"/>
        </w:rPr>
        <w:t>, и таким образом, избежать и сохранить себя от грядущего  гнева.</w:t>
      </w:r>
    </w:p>
    <w:p w:rsidR="00814240" w:rsidRPr="008624CA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изучении одного из поистине молитвенных шедевров, представленных в 143 Псалме Давида. Который регламентируют правовые отношения с Богом,</w:t>
      </w:r>
      <w:r w:rsidRPr="008A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основанные на клятвенном Завете с Богом, помазанного Богом царя. </w:t>
      </w:r>
    </w:p>
    <w:p w:rsidR="00814240" w:rsidRPr="00AE35FD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Pr="009229E3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в молитвенных псалмах Давида, как правило, отражены правовые отношения с Богом, только тех людей, которых Писание именует – царственным священством, народом святым и людьми, взятыми Богом в Свой удел. </w:t>
      </w:r>
    </w:p>
    <w:p w:rsidR="00814240" w:rsidRPr="009229E3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Pr="007F52C3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только теми людьми, которые задействовали капитал, принятого ими по дару благодати спасения, чтобы наследовать Царство Небесное, положенное Богом на их счёт.</w:t>
      </w:r>
    </w:p>
    <w:p w:rsidR="00814240" w:rsidRPr="003656A7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Давид, как прообраз Христа, почти во всех своих молитвенных псалмах – выступает пред Богом, как правовой ходатай за наследие и собственность Бога в лице Израиля, что вполне соответствует его сану и его достоинству, царя и священника.</w:t>
      </w:r>
    </w:p>
    <w:p w:rsidR="00814240" w:rsidRPr="002D0498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Писания, быть ходатаем – это быть помазанным и посвящённым, на право, входить в присутствие Господне, чтобы предстоять пред Богом всей земли и, призывать имя Господне.</w:t>
      </w:r>
    </w:p>
    <w:p w:rsidR="00814240" w:rsidRPr="00352A37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Построение данного ходатайства, состоит из четырёх частей. В определённом формате, мы уже касались первых трёх частей и остановились на</w:t>
      </w:r>
      <w:r w:rsidRPr="00F719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изучении четвёртой части. </w:t>
      </w:r>
    </w:p>
    <w:p w:rsidR="00814240" w:rsidRPr="00E3072E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своего ходатайства Давид, исповедал – кем для него является Бог; и, что сделал для него Бог.</w:t>
      </w:r>
    </w:p>
    <w:p w:rsidR="00814240" w:rsidRPr="006A05D7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для Бога является человек и, на каких основаниях человек может входить в Его присутствие и предстоять</w:t>
      </w:r>
      <w:r w:rsidRPr="009C6B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перед Ним, как ходатай.</w:t>
      </w:r>
    </w:p>
    <w:p w:rsidR="00814240" w:rsidRPr="000A0467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являются его враги, в лице иноплеменников; и на каких основаниях, он соработал со стратегией Бога, чтобы низложить этих иноплеменников.</w:t>
      </w:r>
    </w:p>
    <w:p w:rsidR="00814240" w:rsidRPr="000A0467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высвободил одно из сильнейших и прекраснейших благословений, предназначенных и сохраняемых Богом в Своих сокровищницах на небесах, для искупленного Им народа, использовав для этой цели доверенную ему власть, заключённую в имени Бога, которым Бог сотворил небо и землю. </w:t>
      </w:r>
    </w:p>
    <w:p w:rsidR="00814240" w:rsidRPr="00CA616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814240" w:rsidRPr="00CA616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814240" w:rsidRPr="00CA616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586932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C1D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при исследовании имеющегося ходатайства, мы пришли к выводу что, все эти благословения имеют двойное назначение, так как относятся к области четвёртого измерения,  облеченного в символический образ видимого. </w:t>
      </w:r>
    </w:p>
    <w:p w:rsidR="00814240" w:rsidRPr="00A12C1D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C1D">
        <w:rPr>
          <w:rFonts w:ascii="Arial" w:hAnsi="Arial" w:cs="Arial"/>
          <w:b/>
          <w:sz w:val="28"/>
          <w:szCs w:val="28"/>
          <w:lang w:val="ru-RU"/>
        </w:rPr>
        <w:t>Во-вторых:</w:t>
      </w:r>
      <w:r w:rsidRPr="00FC39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все эти благословения были адресованы, как всему Израилю в целом, так и в частности, всякому отдельному человеку, имеющему прямые доказательства органической причастности к сынам и дочерям Израиля.  </w:t>
      </w:r>
    </w:p>
    <w:p w:rsidR="00814240" w:rsidRPr="00115842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C1D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такая причастность, устанавливалась Богом, не отношением к плоти и крови потомков Авраама, а определялась знамением обрезания и достоинством – воина молитвы.</w:t>
      </w:r>
    </w:p>
    <w:p w:rsidR="00814240" w:rsidRPr="009D4659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4659">
        <w:rPr>
          <w:rFonts w:ascii="Arial" w:hAnsi="Arial" w:cs="Arial"/>
          <w:sz w:val="28"/>
          <w:szCs w:val="28"/>
          <w:lang w:val="ru-RU"/>
        </w:rPr>
        <w:t>Если же поселится у тебя пришлец и захочет совершить Пасху Господу, то обрежь у него всех мужеского пола, и тогда пусть он приступит к совершению ее и будет как природный житель земли; а никакой необрезанный не должен есть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4659">
        <w:rPr>
          <w:rFonts w:ascii="Arial" w:hAnsi="Arial" w:cs="Arial"/>
          <w:sz w:val="28"/>
          <w:szCs w:val="28"/>
          <w:u w:val="single"/>
          <w:lang w:val="ru-RU"/>
        </w:rPr>
        <w:t>Исх.12:48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14240" w:rsidRPr="009D4659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4659">
        <w:rPr>
          <w:rFonts w:ascii="Arial" w:hAnsi="Arial" w:cs="Arial"/>
          <w:sz w:val="28"/>
          <w:szCs w:val="28"/>
          <w:lang w:val="ru-RU"/>
        </w:rPr>
        <w:t>Непременно да будет обрезан рожденный в доме твоем и купленный за серебро твое, и будет завет Мой на теле вашем заветом вечным. Необрезанный же мужеского пола, который не обрежет крайней плоти своей, истребится душа та из народа своего, ибо он нарушил завет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4659">
        <w:rPr>
          <w:rFonts w:ascii="Arial" w:hAnsi="Arial" w:cs="Arial"/>
          <w:sz w:val="28"/>
          <w:szCs w:val="28"/>
          <w:u w:val="single"/>
          <w:lang w:val="ru-RU"/>
        </w:rPr>
        <w:t>Быт.18:13,14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4659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FC398D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C1D">
        <w:rPr>
          <w:rFonts w:ascii="Arial" w:hAnsi="Arial" w:cs="Arial"/>
          <w:b/>
          <w:sz w:val="28"/>
          <w:szCs w:val="28"/>
          <w:lang w:val="ru-RU"/>
        </w:rPr>
        <w:lastRenderedPageBreak/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– все эти благословения, не могли даваться человеку отдельными частями, так как являлись совокупностью единого жребия и единого удела, в котором каждая составляющая имеющегося благословения, могла находить своё выражение, не иначе, как только в совокупности друг с другом.</w:t>
      </w:r>
    </w:p>
    <w:p w:rsidR="00814240" w:rsidRPr="00FA6A65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ходатайственном благословении мы с вами, выделили семь основных и достаточно выраженных аспектов, наличие которых, служило доказательством того, что у обладателей данного жребия – Господь есть Бог.  </w:t>
      </w:r>
    </w:p>
    <w:p w:rsidR="00814240" w:rsidRPr="00293BDB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семь аспектов имеющегося благословения, входящие в состав наследия, положенного Богом на наш счёт, и стали предметом нашего исследования.</w:t>
      </w:r>
    </w:p>
    <w:p w:rsidR="00814240" w:rsidRPr="0069403F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Какая тайна скрывается под первым словом «Да!» исшедшим из уст Божиих, которое своей исполнительной силой приводило в исполнение последующие слова, определяющие всякий замысел Бога в устроении неба и земли? </w:t>
      </w:r>
    </w:p>
    <w:p w:rsidR="00814240" w:rsidRPr="00395F37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это же, покрытое тайной, владычественное слово «Да», Давид использовал, чтобы привести в исполнение каждый аспект благословения, предназначенного для Израиля.  </w:t>
      </w:r>
    </w:p>
    <w:p w:rsidR="00814240" w:rsidRPr="00A310E8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подразумевать под образом разросшихся растений, в лице сыновей Израилевых?</w:t>
      </w:r>
    </w:p>
    <w:p w:rsidR="00814240" w:rsidRPr="001B21D2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Что скрывается под образом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</w:t>
      </w:r>
    </w:p>
    <w:p w:rsidR="00814240" w:rsidRPr="00A310E8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Что представляет образ полных житниц,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>бильны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всяким хлебом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:rsidR="00814240" w:rsidRPr="00A310E8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Что имеется в виду под образом овец,</w:t>
      </w:r>
      <w:r w:rsidRPr="00A310E8"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тысячами и тьмами</w:t>
      </w:r>
      <w:r>
        <w:rPr>
          <w:rFonts w:ascii="Arial" w:hAnsi="Arial" w:cs="Arial"/>
          <w:sz w:val="28"/>
          <w:szCs w:val="28"/>
          <w:lang w:val="ru-RU"/>
        </w:rPr>
        <w:t xml:space="preserve"> плодящихся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на пажитях наших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:rsidR="00814240" w:rsidRPr="00A310E8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Какое благословение скрывается под образом тучных волов?</w:t>
      </w:r>
    </w:p>
    <w:p w:rsidR="00814240" w:rsidRPr="001B21D2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Что представляет образ безопасных улиц, на которых нет, ни расхищения, ни пропажи, ни воплей?</w:t>
      </w:r>
    </w:p>
    <w:p w:rsidR="00814240" w:rsidRPr="00A310E8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Слово «Да» приводящее всякое благословение в исполнение.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Сыновья, в образе разросшихся растений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их молодости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Дочери, в образе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Образ полных житниц, обильных всяким хлебом.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Образ овец,</w:t>
      </w:r>
      <w:r w:rsidRPr="00A310E8"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тысячами и тьмами</w:t>
      </w:r>
      <w:r>
        <w:rPr>
          <w:rFonts w:ascii="Arial" w:hAnsi="Arial" w:cs="Arial"/>
          <w:sz w:val="28"/>
          <w:szCs w:val="28"/>
          <w:lang w:val="ru-RU"/>
        </w:rPr>
        <w:t xml:space="preserve"> плодящиеся на пажитях.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Образ тучных волов.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1D07"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Образ улиц, на которых нет, расхищения, пропажи и воплей.</w:t>
      </w:r>
    </w:p>
    <w:p w:rsidR="00814240" w:rsidRPr="0069403F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первый аспект, мы уяснили, что только благодаря правильному ключу, представленному в исполнительной силе ёмкого слова «Да», которое первым прозвучало во вселенной, можно открыть дверь, ведущую к каждому конкретному обетованию и исполнить всякий замысел Бога. </w:t>
      </w:r>
    </w:p>
    <w:p w:rsidR="00814240" w:rsidRPr="00FC398D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 из того, что на протяжение всего Писания это влады-чественное слово повторяется более 800 раз, и практически, присутствует в начале каждого благословения, приводя его в</w:t>
      </w:r>
      <w:r w:rsidRPr="00FC39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 следует, что по своему статусу и своему значению, это слово является «Альфой» и «Омегой» каждого имеющегося в Писании благословения, предназначенного для детей Божиих.</w:t>
      </w:r>
    </w:p>
    <w:p w:rsidR="00814240" w:rsidRPr="00FC398D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суть заключённая в тайне этого властного слова «Да» – это не просто, некая абстрактная повелевающая фраза или какой-то отвлечённый принцип, приводящий в исполнение многоразличные замыслы Бога – но это короткое и ёмкое слово «Да», несущее в себе владычественную силу, для исполнения всякого последующего слова Бога – является Самим Богом. </w:t>
      </w:r>
    </w:p>
    <w:p w:rsidR="00814240" w:rsidRPr="0083689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открывает многоразличные имена Бога, содержащие в себе многоразличные стороны Его власти. </w:t>
      </w:r>
    </w:p>
    <w:p w:rsidR="00814240" w:rsidRPr="00D2454D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11FF5">
        <w:rPr>
          <w:rFonts w:ascii="Arial" w:hAnsi="Arial" w:cs="Arial"/>
          <w:sz w:val="28"/>
          <w:szCs w:val="28"/>
          <w:lang w:val="ru-RU"/>
        </w:rPr>
        <w:t xml:space="preserve">И сказал Бог: </w:t>
      </w:r>
      <w:r w:rsidRPr="0026742E">
        <w:rPr>
          <w:rFonts w:ascii="Arial" w:hAnsi="Arial" w:cs="Arial"/>
          <w:b/>
          <w:sz w:val="28"/>
          <w:szCs w:val="28"/>
          <w:lang w:val="ru-RU"/>
        </w:rPr>
        <w:t>Да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 будет свет. И стал свет.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И сказал Бог: </w:t>
      </w:r>
      <w:r w:rsidRPr="0026742E">
        <w:rPr>
          <w:rFonts w:ascii="Arial" w:hAnsi="Arial" w:cs="Arial"/>
          <w:b/>
          <w:sz w:val="28"/>
          <w:szCs w:val="28"/>
          <w:lang w:val="ru-RU"/>
        </w:rPr>
        <w:t>Да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 будет твердь посреди воды, и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26742E">
        <w:rPr>
          <w:rFonts w:ascii="Arial" w:hAnsi="Arial" w:cs="Arial"/>
          <w:b/>
          <w:sz w:val="28"/>
          <w:szCs w:val="28"/>
          <w:lang w:val="ru-RU"/>
        </w:rPr>
        <w:t>а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 отделяет она воду от воды</w:t>
      </w:r>
      <w:r>
        <w:rPr>
          <w:rFonts w:ascii="Arial" w:hAnsi="Arial" w:cs="Arial"/>
          <w:sz w:val="28"/>
          <w:szCs w:val="28"/>
          <w:lang w:val="ru-RU"/>
        </w:rPr>
        <w:t xml:space="preserve">. И стало так. 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И сказал Бог: </w:t>
      </w:r>
      <w:r w:rsidRPr="0026742E">
        <w:rPr>
          <w:rFonts w:ascii="Arial" w:hAnsi="Arial" w:cs="Arial"/>
          <w:b/>
          <w:sz w:val="28"/>
          <w:szCs w:val="28"/>
          <w:lang w:val="ru-RU"/>
        </w:rPr>
        <w:t xml:space="preserve">Да 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соберется вода, которая под небом, в одно место, и </w:t>
      </w:r>
      <w:r w:rsidRPr="0026742E">
        <w:rPr>
          <w:rFonts w:ascii="Arial" w:hAnsi="Arial" w:cs="Arial"/>
          <w:b/>
          <w:sz w:val="28"/>
          <w:szCs w:val="28"/>
          <w:lang w:val="ru-RU"/>
        </w:rPr>
        <w:t>Да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явится суша. И стало так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6482">
        <w:rPr>
          <w:rFonts w:ascii="Arial" w:hAnsi="Arial" w:cs="Arial"/>
          <w:sz w:val="28"/>
          <w:szCs w:val="28"/>
          <w:u w:val="single"/>
          <w:lang w:val="ru-RU"/>
        </w:rPr>
        <w:t>Быт.1:3,6</w:t>
      </w:r>
      <w:r>
        <w:rPr>
          <w:rFonts w:ascii="Arial" w:hAnsi="Arial" w:cs="Arial"/>
          <w:sz w:val="28"/>
          <w:szCs w:val="28"/>
          <w:u w:val="single"/>
          <w:lang w:val="ru-RU"/>
        </w:rPr>
        <w:t>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1FF5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C36912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36912">
        <w:rPr>
          <w:rFonts w:ascii="Arial" w:hAnsi="Arial" w:cs="Arial"/>
          <w:b/>
          <w:sz w:val="28"/>
          <w:szCs w:val="28"/>
          <w:lang w:val="ru-RU"/>
        </w:rPr>
        <w:t>Да</w:t>
      </w:r>
      <w:r>
        <w:rPr>
          <w:rFonts w:ascii="Arial" w:hAnsi="Arial" w:cs="Arial"/>
          <w:sz w:val="28"/>
          <w:szCs w:val="28"/>
          <w:lang w:val="ru-RU"/>
        </w:rPr>
        <w:t xml:space="preserve"> - </w:t>
      </w:r>
      <w:r w:rsidRPr="00515BD0">
        <w:rPr>
          <w:rFonts w:ascii="Arial" w:hAnsi="Arial" w:cs="Arial"/>
          <w:sz w:val="28"/>
          <w:szCs w:val="28"/>
          <w:lang w:val="ru-RU"/>
        </w:rPr>
        <w:t>быть, существовать, становиться, случаться, происходить</w:t>
      </w:r>
      <w:r>
        <w:rPr>
          <w:rFonts w:ascii="Arial" w:hAnsi="Arial" w:cs="Arial"/>
          <w:sz w:val="28"/>
          <w:szCs w:val="28"/>
          <w:lang w:val="ru-RU"/>
        </w:rPr>
        <w:t>, определять; содержать; сохранять; владычествовать</w:t>
      </w:r>
      <w:r w:rsidRPr="00515BD0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1B0E3A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смысла, заключённого в действии этих глаголов следует, что таинственное слово «Да», обладающее такой владычественной и исполнительной силой, является тем самым именем Бога, которое называется «Семенем» или «Словом» Бога, которое Он возвеличил превыше всякого Своего имени, и от которого поставил Себя в зависимость. </w:t>
      </w:r>
    </w:p>
    <w:p w:rsidR="00814240" w:rsidRPr="00AE6CC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E6CC0">
        <w:rPr>
          <w:rFonts w:ascii="Arial" w:hAnsi="Arial" w:cs="Arial"/>
          <w:sz w:val="28"/>
          <w:szCs w:val="28"/>
          <w:lang w:val="ru-RU"/>
        </w:rPr>
        <w:t xml:space="preserve">бо Ты возвеличил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1707A2">
        <w:rPr>
          <w:rFonts w:ascii="Arial" w:hAnsi="Arial" w:cs="Arial"/>
          <w:b/>
          <w:sz w:val="28"/>
          <w:szCs w:val="28"/>
          <w:lang w:val="ru-RU"/>
        </w:rPr>
        <w:t>лово</w:t>
      </w:r>
      <w:r w:rsidRPr="00AE6CC0">
        <w:rPr>
          <w:rFonts w:ascii="Arial" w:hAnsi="Arial" w:cs="Arial"/>
          <w:sz w:val="28"/>
          <w:szCs w:val="28"/>
          <w:lang w:val="ru-RU"/>
        </w:rPr>
        <w:t xml:space="preserve"> Твое превыше всякого имени Твоего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6CC0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6CC0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1B0E3A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контексте речь идёт о том самом одном единственном Слове, которое являлось именем Бога, поставленным во главу всех имеющихся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титулов и имен Бога, и приводило в исполнение все имеющиеся замыслы Бога. </w:t>
      </w:r>
    </w:p>
    <w:p w:rsidR="00814240" w:rsidRPr="001774F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характеристики имеющихся глаголов, которыми определяется первое слово «Да» обратить в имена существительные, то в смысловом содержании слова «Да», мы получим суть имени Бога «Яхве», которое означает:</w:t>
      </w:r>
    </w:p>
    <w:p w:rsidR="00814240" w:rsidRPr="00C36912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Сущий; Существующий. </w:t>
      </w: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Пребывающий в Самом Себе. </w:t>
      </w: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Определяющий бытие. </w:t>
      </w: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:rsidR="00814240" w:rsidRPr="00515BD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:rsidR="00814240" w:rsidRPr="001B0E3A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об этом начальном слове, первым исшедшим из уст Божьих, говорит Апостол Иоанн, когда начинает раскрывать суть Евангелия Царствия, заключённого в семени одного слова. </w:t>
      </w:r>
    </w:p>
    <w:p w:rsidR="00814240" w:rsidRPr="002A3F17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1C8B">
        <w:rPr>
          <w:rFonts w:ascii="Arial" w:hAnsi="Arial" w:cs="Arial"/>
          <w:sz w:val="28"/>
          <w:szCs w:val="28"/>
          <w:lang w:val="ru-RU"/>
        </w:rPr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1C8B">
        <w:rPr>
          <w:rFonts w:ascii="Arial" w:hAnsi="Arial" w:cs="Arial"/>
          <w:sz w:val="28"/>
          <w:szCs w:val="28"/>
          <w:u w:val="single"/>
          <w:lang w:val="ru-RU"/>
        </w:rPr>
        <w:t>Ин.1:1-3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1C8B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E82F28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1C8B">
        <w:rPr>
          <w:rFonts w:ascii="Arial" w:hAnsi="Arial" w:cs="Arial"/>
          <w:sz w:val="28"/>
          <w:szCs w:val="28"/>
          <w:lang w:val="ru-RU"/>
        </w:rPr>
        <w:t>В начале было Слово</w:t>
      </w:r>
      <w:r>
        <w:rPr>
          <w:rFonts w:ascii="Arial" w:hAnsi="Arial" w:cs="Arial"/>
          <w:sz w:val="28"/>
          <w:szCs w:val="28"/>
          <w:lang w:val="ru-RU"/>
        </w:rPr>
        <w:t xml:space="preserve"> в формате мысли</w:t>
      </w:r>
      <w:r w:rsidRPr="00661C8B">
        <w:rPr>
          <w:rFonts w:ascii="Arial" w:hAnsi="Arial" w:cs="Arial"/>
          <w:sz w:val="28"/>
          <w:szCs w:val="28"/>
          <w:lang w:val="ru-RU"/>
        </w:rPr>
        <w:t>, и</w:t>
      </w:r>
      <w:r>
        <w:rPr>
          <w:rFonts w:ascii="Arial" w:hAnsi="Arial" w:cs="Arial"/>
          <w:sz w:val="28"/>
          <w:szCs w:val="28"/>
          <w:lang w:val="ru-RU"/>
        </w:rPr>
        <w:t xml:space="preserve"> содержалось это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Слово </w:t>
      </w:r>
      <w:r>
        <w:rPr>
          <w:rFonts w:ascii="Arial" w:hAnsi="Arial" w:cs="Arial"/>
          <w:sz w:val="28"/>
          <w:szCs w:val="28"/>
          <w:lang w:val="ru-RU"/>
        </w:rPr>
        <w:t>в формате мысли в недрах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Бога, и</w:t>
      </w:r>
      <w:r>
        <w:rPr>
          <w:rFonts w:ascii="Arial" w:hAnsi="Arial" w:cs="Arial"/>
          <w:sz w:val="28"/>
          <w:szCs w:val="28"/>
          <w:lang w:val="ru-RU"/>
        </w:rPr>
        <w:t xml:space="preserve"> это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Слово</w:t>
      </w:r>
      <w:r>
        <w:rPr>
          <w:rFonts w:ascii="Arial" w:hAnsi="Arial" w:cs="Arial"/>
          <w:sz w:val="28"/>
          <w:szCs w:val="28"/>
          <w:lang w:val="ru-RU"/>
        </w:rPr>
        <w:t xml:space="preserve"> в формате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мысли определяло Сущность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Бог</w:t>
      </w:r>
      <w:r>
        <w:rPr>
          <w:rFonts w:ascii="Arial" w:hAnsi="Arial" w:cs="Arial"/>
          <w:sz w:val="28"/>
          <w:szCs w:val="28"/>
          <w:lang w:val="ru-RU"/>
        </w:rPr>
        <w:t xml:space="preserve">а. </w:t>
      </w:r>
    </w:p>
    <w:p w:rsidR="00814240" w:rsidRPr="0083689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существующее ныне, начало быть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ч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661C8B">
        <w:rPr>
          <w:rFonts w:ascii="Arial" w:hAnsi="Arial" w:cs="Arial"/>
          <w:sz w:val="28"/>
          <w:szCs w:val="28"/>
          <w:lang w:val="ru-RU"/>
        </w:rPr>
        <w:t>рез</w:t>
      </w:r>
      <w:r>
        <w:rPr>
          <w:rFonts w:ascii="Arial" w:hAnsi="Arial" w:cs="Arial"/>
          <w:sz w:val="28"/>
          <w:szCs w:val="28"/>
          <w:lang w:val="ru-RU"/>
        </w:rPr>
        <w:t xml:space="preserve"> формат Слова, исходящего из уст Божиих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, и без </w:t>
      </w:r>
      <w:r>
        <w:rPr>
          <w:rFonts w:ascii="Arial" w:hAnsi="Arial" w:cs="Arial"/>
          <w:sz w:val="28"/>
          <w:szCs w:val="28"/>
          <w:lang w:val="ru-RU"/>
        </w:rPr>
        <w:t>формата Слова, исходящего из уст Божиих,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ничто не начало быть, что начало быть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80500B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3DFE">
        <w:rPr>
          <w:rFonts w:ascii="Arial" w:hAnsi="Arial" w:cs="Arial"/>
          <w:b/>
          <w:sz w:val="28"/>
          <w:szCs w:val="28"/>
          <w:lang w:val="ru-RU"/>
        </w:rPr>
        <w:t>Рассматривая, 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иметь ввиду под образом разросшихся растений в лице сыновей Израилевых?</w:t>
      </w:r>
    </w:p>
    <w:p w:rsidR="00814240" w:rsidRPr="00586932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</w:t>
      </w:r>
      <w:r>
        <w:rPr>
          <w:rFonts w:ascii="Arial" w:hAnsi="Arial" w:cs="Arial"/>
          <w:sz w:val="28"/>
          <w:szCs w:val="28"/>
          <w:lang w:val="ru-RU"/>
        </w:rPr>
        <w:t>осшиеся растения в их молодости (</w:t>
      </w:r>
      <w:r w:rsidRPr="00413A86">
        <w:rPr>
          <w:rFonts w:ascii="Arial" w:hAnsi="Arial" w:cs="Arial"/>
          <w:sz w:val="28"/>
          <w:szCs w:val="28"/>
          <w:u w:val="single"/>
          <w:lang w:val="ru-RU"/>
        </w:rPr>
        <w:t>Пс.143:12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14240" w:rsidRPr="00413A86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заключению, что святые облечённые во Христа Иисуса, перестают рассматриваться Богом в качестве плоти, и по словам Христа уподобляются ангелам, а следовательно и не могут представлять интересы мужского или женского пола.</w:t>
      </w:r>
    </w:p>
    <w:p w:rsidR="00814240" w:rsidRPr="00E14908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</w:t>
      </w:r>
      <w:r w:rsidRPr="00586932">
        <w:rPr>
          <w:rFonts w:ascii="Arial" w:hAnsi="Arial" w:cs="Arial"/>
          <w:sz w:val="28"/>
          <w:szCs w:val="28"/>
          <w:lang w:val="ru-RU"/>
        </w:rPr>
        <w:lastRenderedPageBreak/>
        <w:t>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553C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6932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E14908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данной концепции, заключённой во фразе: «</w:t>
      </w:r>
      <w:r w:rsidRPr="00586932">
        <w:rPr>
          <w:rFonts w:ascii="Arial" w:hAnsi="Arial" w:cs="Arial"/>
          <w:sz w:val="28"/>
          <w:szCs w:val="28"/>
          <w:lang w:val="ru-RU"/>
        </w:rPr>
        <w:t>все вы сыны Божии по вере во Христа Иисуса</w:t>
      </w:r>
      <w:r>
        <w:rPr>
          <w:rFonts w:ascii="Arial" w:hAnsi="Arial" w:cs="Arial"/>
          <w:sz w:val="28"/>
          <w:szCs w:val="28"/>
          <w:lang w:val="ru-RU"/>
        </w:rPr>
        <w:t xml:space="preserve">» следует, что  все святые, </w:t>
      </w:r>
      <w:r w:rsidRPr="00586932">
        <w:rPr>
          <w:rFonts w:ascii="Arial" w:hAnsi="Arial" w:cs="Arial"/>
          <w:sz w:val="28"/>
          <w:szCs w:val="28"/>
          <w:lang w:val="ru-RU"/>
        </w:rPr>
        <w:t>по вере во Христа Иисуса</w:t>
      </w:r>
      <w:r>
        <w:rPr>
          <w:rFonts w:ascii="Arial" w:hAnsi="Arial" w:cs="Arial"/>
          <w:sz w:val="28"/>
          <w:szCs w:val="28"/>
          <w:lang w:val="ru-RU"/>
        </w:rPr>
        <w:t>, будучи облечёнными в Него, независимо от своего возраста, своей национальности, социальной принадлежности и своего пола – являются сынами Божьими.</w:t>
      </w:r>
    </w:p>
    <w:p w:rsidR="00814240" w:rsidRPr="00E846E5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слово – это семя. То быть сыном Божиим во Христе Иисусе, означает – обладать способностью, производить семя жизни вечной в исповедании слова веры или же – высвобождать веру, сокрытую в своём сердце своими устами. </w:t>
      </w:r>
    </w:p>
    <w:p w:rsidR="00814240" w:rsidRPr="00E846E5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6E5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46E5">
        <w:rPr>
          <w:rFonts w:ascii="Arial" w:hAnsi="Arial" w:cs="Arial"/>
          <w:sz w:val="28"/>
          <w:szCs w:val="28"/>
          <w:u w:val="single"/>
          <w:lang w:val="ru-RU"/>
        </w:rPr>
        <w:t>Рим.10:9-10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46E5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2A52DF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Писании под сыновьями во Христе Иисусе, уподобившимся разросшемуся растению в их молодости, просматривается исповедание веры, хранящейся в сердце.</w:t>
      </w:r>
    </w:p>
    <w:p w:rsidR="00814240" w:rsidRPr="00A90244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Которое кстати, для того, чтобы наследовать спасение, присуще и необходимо, как женскому полу, так и мужскому. </w:t>
      </w:r>
    </w:p>
    <w:p w:rsidR="00814240" w:rsidRPr="00FC0841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3DFE">
        <w:rPr>
          <w:rFonts w:ascii="Arial" w:hAnsi="Arial" w:cs="Arial"/>
          <w:b/>
          <w:sz w:val="28"/>
          <w:szCs w:val="28"/>
          <w:lang w:val="ru-RU"/>
        </w:rPr>
        <w:t>Отвечая на 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Что имеется ввиду под образом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 Мы пришли к выводу, что:</w:t>
      </w:r>
    </w:p>
    <w:p w:rsidR="00814240" w:rsidRPr="008833A5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быть сыном Божиим по вере во Христа Иисуса – это, с одной стороны – быть носителем семени веры в своём сердце.</w:t>
      </w:r>
    </w:p>
    <w:p w:rsidR="00814240" w:rsidRPr="00C22368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высвобождать веру своего сердца, в предмете семени Слова Божьего, путём исповедания своих уст.</w:t>
      </w:r>
    </w:p>
    <w:p w:rsidR="00814240" w:rsidRPr="00612517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дочерью, с одной стороны означает – обладать способностью, через слышание Слова Божия, принимать семя веры Божией в своё сердце, и оплодотворяться этим Семенем. </w:t>
      </w:r>
    </w:p>
    <w:p w:rsidR="00814240" w:rsidRPr="00C22368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хранить и взращивать плод этого семени в своих сердечных недрах. </w:t>
      </w:r>
    </w:p>
    <w:p w:rsidR="00814240" w:rsidRPr="00A90244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 обладание такой способностью, также необходимо, как мужскому полу, так и женскому.</w:t>
      </w:r>
    </w:p>
    <w:p w:rsidR="00814240" w:rsidRPr="00A90244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0244">
        <w:rPr>
          <w:rFonts w:ascii="Arial" w:hAnsi="Arial" w:cs="Arial"/>
          <w:sz w:val="28"/>
          <w:szCs w:val="28"/>
          <w:lang w:val="ru-RU"/>
        </w:rPr>
        <w:lastRenderedPageBreak/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0244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024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4240" w:rsidRPr="00D30BDB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в Писании речь заходит об ухе или о способности слышать, и таким образом, принимать и оплодотворять семя услышанного слова, то имеются в виду, обетования принадлежащие дочерям Израилевым.</w:t>
      </w:r>
    </w:p>
    <w:p w:rsidR="00814240" w:rsidRPr="00C22368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разуметь, что Писание подразумевает, когда наделяет нас, как дочерей Израилевых символическим образом, искусно изваянных столпов в чертогах, нам необходимо было дать:</w:t>
      </w:r>
    </w:p>
    <w:p w:rsidR="00814240" w:rsidRPr="00255D66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 сути искусно изваянных столпов в чертогах.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в отношениях с Богом искусно изваянных столпов.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быть искусно изваянным столпом.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Плод, наделённого достоинством искусно изваянного столпа.</w:t>
      </w:r>
    </w:p>
    <w:p w:rsidR="00814240" w:rsidRPr="007B7E5D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Столп или столб – это колонна, подпора, башня, укрепление или возвышенность.</w:t>
      </w:r>
    </w:p>
    <w:p w:rsidR="00814240" w:rsidRPr="00DD6E8B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7F36">
        <w:rPr>
          <w:rFonts w:ascii="Arial" w:hAnsi="Arial" w:cs="Arial"/>
          <w:b/>
          <w:sz w:val="28"/>
          <w:szCs w:val="28"/>
          <w:lang w:val="ru-RU"/>
        </w:rPr>
        <w:t xml:space="preserve">Чертог </w:t>
      </w:r>
      <w:r>
        <w:rPr>
          <w:rFonts w:ascii="Arial" w:hAnsi="Arial" w:cs="Arial"/>
          <w:sz w:val="28"/>
          <w:szCs w:val="28"/>
          <w:lang w:val="ru-RU"/>
        </w:rPr>
        <w:t>– это храм, капище, дом, дворец, святилище. Место, где обитает Бог, человек или идол, за которым стоят бесы.</w:t>
      </w:r>
    </w:p>
    <w:p w:rsidR="00814240" w:rsidRPr="00DD6E8B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Бог жил среди Своего народа, то чертогом являлось и само общество сынов Израилевых, среди которых обитал Бог, в столпе облачном или огненном, в зависимости от обстоятельств.</w:t>
      </w:r>
    </w:p>
    <w:p w:rsidR="00814240" w:rsidRPr="00DD6E8B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Сошествие Святого Духа в день пятидесятницы также было ознаменовано в явлении огненного столпа.</w:t>
      </w:r>
    </w:p>
    <w:p w:rsidR="00814240" w:rsidRPr="00981C1B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Pr="007B7E5D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коснулись первых двух вопросов, в которых Писание определяет содержание и природу благословений, заключённых в достоинстве столпа, которые являются нашим наследием во Христе, положенным Богом на наш счёт, в которые можно войти, не иначе, как только на условиях Завещателя, то есть, обладать сердечным ухом, готовым слушать, принимать и оплодотворять услышанное от Бога слово.  А посему сразу обратимся к третьему:</w:t>
      </w:r>
    </w:p>
    <w:p w:rsidR="00814240" w:rsidRPr="00D2454D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соработать с Богом в формировании самого себя в искусно изваянную колонну?</w:t>
      </w:r>
    </w:p>
    <w:p w:rsidR="00814240" w:rsidRPr="00E555B3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Pr="00E555B3" w:rsidRDefault="00814240" w:rsidP="0081424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555B3">
        <w:rPr>
          <w:rFonts w:ascii="Arial" w:hAnsi="Arial" w:cs="Arial"/>
          <w:b/>
          <w:sz w:val="28"/>
          <w:szCs w:val="28"/>
          <w:lang w:val="ru-RU"/>
        </w:rPr>
        <w:t xml:space="preserve">Цена за право быть искусно изваянным столпом. </w:t>
      </w:r>
    </w:p>
    <w:p w:rsidR="00814240" w:rsidRPr="00E555B3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Цена, за право быть искусно изваянным столпом в чертогах Бога – это практически цена, за право быть Царством Божиим или, цена, за право представлять Царство Небесное на земле.</w:t>
      </w:r>
    </w:p>
    <w:p w:rsidR="00814240" w:rsidRPr="00DB09A6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я хочу привести семь составляющих, которые являются определением искусно изваянного столпа в чертогах.</w:t>
      </w:r>
    </w:p>
    <w:p w:rsidR="00814240" w:rsidRPr="004A7A3C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Премудрость построила себе дом, вытесала семь столбов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645E">
        <w:rPr>
          <w:rFonts w:ascii="Arial" w:hAnsi="Arial" w:cs="Arial"/>
          <w:sz w:val="28"/>
          <w:szCs w:val="28"/>
          <w:lang w:val="ru-RU"/>
        </w:rPr>
        <w:t xml:space="preserve">заколола жертву, растворила вино свое и приготовила у себя трапезу; послала слуг своих провозгласить с возвышенностей городских: "кто неразумен, обратись сюда!" </w:t>
      </w:r>
    </w:p>
    <w:p w:rsidR="00814240" w:rsidRPr="00C8645E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И скудоумному она сказала: "идите, ешьте хлеб мой и пейте вино, мною растворенное; оставьте неразумие, и живите, и ходите путем разума"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45E">
        <w:rPr>
          <w:rFonts w:ascii="Arial" w:hAnsi="Arial" w:cs="Arial"/>
          <w:sz w:val="28"/>
          <w:szCs w:val="28"/>
          <w:u w:val="single"/>
          <w:lang w:val="ru-RU"/>
        </w:rPr>
        <w:t>Прит.9:1-6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45E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D2454D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данной притче, в семи вытесанных столбах, представлена полнота благодати Божией или, человек, пришедший в полную меру возраста Христова.</w:t>
      </w:r>
    </w:p>
    <w:p w:rsidR="00814240" w:rsidRPr="00D2454D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1E3">
        <w:rPr>
          <w:rFonts w:ascii="Arial" w:hAnsi="Arial" w:cs="Arial"/>
          <w:sz w:val="28"/>
          <w:szCs w:val="28"/>
          <w:lang w:val="ru-RU"/>
        </w:rPr>
        <w:t>Рассматривая</w:t>
      </w:r>
      <w:r w:rsidRPr="004B1BC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E1AD8">
        <w:rPr>
          <w:rFonts w:ascii="Arial" w:hAnsi="Arial" w:cs="Arial"/>
          <w:sz w:val="28"/>
          <w:szCs w:val="28"/>
          <w:lang w:val="ru-RU"/>
        </w:rPr>
        <w:t>сущность благодати</w:t>
      </w:r>
      <w:r>
        <w:rPr>
          <w:rFonts w:ascii="Arial" w:hAnsi="Arial" w:cs="Arial"/>
          <w:sz w:val="28"/>
          <w:szCs w:val="28"/>
          <w:lang w:val="ru-RU"/>
        </w:rPr>
        <w:t>, мы не раз отмечали, что благодать – это, не нечто абстрактное, чему нельзя дать какой-то конкретики или какого-то определения. Но, что</w:t>
      </w:r>
      <w:r w:rsidRPr="00F812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благодать, это:</w:t>
      </w:r>
    </w:p>
    <w:p w:rsidR="00814240" w:rsidRPr="00DA114E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Определённая совокупность всего того: кем является Бог.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Определённая и неизменная цель, к которой стремится Бог. 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всего того, что исходит от Бога.   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 неизменный закон Бога. 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 неизменный порядок Царства Небесного. 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Определённое учение о Царствии Божием.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всего того, из чего состоит Царство Небесное. </w:t>
      </w:r>
    </w:p>
    <w:p w:rsidR="00814240" w:rsidRPr="00DA114E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определения зиждутся и обретают юридическую силу в завете Бога с человеком, который, во-первых:</w:t>
      </w:r>
      <w:r w:rsidRPr="00F812D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4240" w:rsidRPr="00EB6B15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проистекает из закона Моисеева.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противопоставляется закону Моисееву. 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возвеличивается над законом Моисея. 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4.</w:t>
      </w:r>
      <w:r w:rsidRPr="007D79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92755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 xml:space="preserve">акон благодати отменяет закон Моисеев. 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заменяет закон Моисеев.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независим от закона Моисеева.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строже закона Моисеева.</w:t>
      </w:r>
    </w:p>
    <w:p w:rsidR="00814240" w:rsidRPr="00F92755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«благодать» связано с наследием и происходит</w:t>
      </w:r>
      <w:r w:rsidRPr="00666F85">
        <w:rPr>
          <w:rFonts w:ascii="Arial" w:hAnsi="Arial" w:cs="Arial"/>
          <w:sz w:val="28"/>
          <w:szCs w:val="28"/>
          <w:lang w:val="ru-RU"/>
        </w:rPr>
        <w:t xml:space="preserve"> от корня глагола "обеспечить, позаботиться, приготовлять".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4240" w:rsidRPr="004325CC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указывает на то, что посредством благодати, основанной на величии Нового Завета, Бог обеспечил, позаботился и приготовил человеку наследие, в предмете полного спасения.</w:t>
      </w:r>
    </w:p>
    <w:p w:rsidR="00814240" w:rsidRPr="00EC73AD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- что там, где отсутствуют взаимные узы завета – благодать не имеет своего правового поля. В силу чего, власть благодати обретает свои</w:t>
      </w:r>
      <w:r w:rsidRPr="00911E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полномочия, в таких составляющих:</w:t>
      </w:r>
    </w:p>
    <w:p w:rsidR="00814240" w:rsidRPr="00911EF0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B5E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во взаимном завете с Богом, заключённым в отождествлении самого себя в смерти Иисуса Христа.</w:t>
      </w:r>
    </w:p>
    <w:p w:rsidR="00814240" w:rsidRPr="00057ED5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t>Кто будет веровать и креститься, спасен будет; а кто не будет веровать, осужден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Мк.16:16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057ED5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B5E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666B5E">
        <w:rPr>
          <w:rFonts w:ascii="Arial" w:hAnsi="Arial" w:cs="Arial"/>
          <w:b/>
          <w:sz w:val="28"/>
          <w:szCs w:val="28"/>
          <w:lang w:val="ru-RU"/>
        </w:rPr>
        <w:t>ых</w:t>
      </w:r>
      <w:r>
        <w:rPr>
          <w:rFonts w:ascii="Arial" w:hAnsi="Arial" w:cs="Arial"/>
          <w:sz w:val="28"/>
          <w:szCs w:val="28"/>
          <w:lang w:val="ru-RU"/>
        </w:rPr>
        <w:t xml:space="preserve"> – власть благодати обретает силу, в вечере Господней, в которой представлен Новый Завет:</w:t>
      </w:r>
    </w:p>
    <w:p w:rsidR="00814240" w:rsidRPr="00057ED5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t>Также и чашу после вечери, говоря: сия чаша есть Новый Завет в Моей крови, которая за вас проливается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Лк.22:20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B135E4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B5E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666B5E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согласно Писанию, даже такой завет, как мы уже установили, человек, не может заключить где ему угодно, как ему угодно, и когда ему угодно, но только, когда найдёт добрую жену. </w:t>
      </w:r>
    </w:p>
    <w:p w:rsidR="00814240" w:rsidRPr="00CD4BDA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которой однозначно подразумевается какая-нибудь поместная церковь Христова, не отделяющая себя от единства веры или от веры всеобщей, то есть, - веры католической. А посему:</w:t>
      </w:r>
    </w:p>
    <w:p w:rsidR="00814240" w:rsidRPr="00057ED5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с Богом, обеспечивающий правовое поле для действия благодати Божией, представлен в доброй жене:</w:t>
      </w:r>
    </w:p>
    <w:p w:rsidR="00814240" w:rsidRPr="003651BE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 w:rsidRPr="005B1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2436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275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814240" w:rsidRPr="00CA5910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Жена, не признающая своего мужа главою или проявляющая неверность своему мужу, не может быть доброй женой.</w:t>
      </w:r>
    </w:p>
    <w:p w:rsidR="00814240" w:rsidRPr="00CA5910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5910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5910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5910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C1481F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добрая жена, представлена в 31 главе, Книги Притч, которая в своей совокупности представляет целое созвездие притч, характеризующих свойства её доброты, через которую мы призваны обрести благодать от Господа или же, быть сформированными в искусно изваянные столбы в чертогах.</w:t>
      </w:r>
    </w:p>
    <w:p w:rsidR="00814240" w:rsidRPr="00072D8F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D6D08">
        <w:rPr>
          <w:rFonts w:ascii="Arial" w:hAnsi="Arial" w:cs="Arial"/>
          <w:sz w:val="28"/>
          <w:szCs w:val="28"/>
          <w:lang w:val="ru-RU"/>
        </w:rPr>
        <w:lastRenderedPageBreak/>
        <w:t>Встают дети и ублажают ее, - муж, и хвалит ее: "много было жен добродетельных, но ты</w:t>
      </w:r>
      <w:r>
        <w:rPr>
          <w:rFonts w:ascii="Arial" w:hAnsi="Arial" w:cs="Arial"/>
          <w:sz w:val="28"/>
          <w:szCs w:val="28"/>
          <w:lang w:val="ru-RU"/>
        </w:rPr>
        <w:t xml:space="preserve"> превзошла всех их"</w:t>
      </w:r>
      <w:r w:rsidRPr="00BD6D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3DB0">
        <w:rPr>
          <w:rFonts w:ascii="Arial" w:hAnsi="Arial" w:cs="Arial"/>
          <w:sz w:val="28"/>
          <w:szCs w:val="28"/>
          <w:u w:val="single"/>
          <w:lang w:val="ru-RU"/>
        </w:rPr>
        <w:t>Прит.3</w:t>
      </w:r>
      <w:r>
        <w:rPr>
          <w:rFonts w:ascii="Arial" w:hAnsi="Arial" w:cs="Arial"/>
          <w:sz w:val="28"/>
          <w:szCs w:val="28"/>
          <w:u w:val="single"/>
          <w:lang w:val="ru-RU"/>
        </w:rPr>
        <w:t>1:28-29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3DB0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8419BE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притчи следует, что добродетельная жена – это такая церковь, которая в учении о благодати проповедует, такую истину, благодаря которой святые, затрачивая все свои старания: </w:t>
      </w:r>
    </w:p>
    <w:p w:rsidR="00814240" w:rsidRPr="008C0939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Могут посредством своей добродетели</w:t>
      </w:r>
      <w:r w:rsidRPr="008C09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иметь возвышенные, трогательные, непринуждённые и благородные отношения, как друг с другом, так и с Богом. Как написано:</w:t>
      </w:r>
    </w:p>
    <w:p w:rsidR="00814240" w:rsidRPr="008C0939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Pr="00444956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Наконец, братия мои, что только истинно, что честно, что справедливо, что чисто, что любезно, что достославно, что только добродетель и похвала, о том помышляйте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44956">
        <w:rPr>
          <w:rFonts w:ascii="Arial" w:hAnsi="Arial" w:cs="Arial"/>
          <w:sz w:val="28"/>
          <w:szCs w:val="28"/>
          <w:u w:val="single"/>
          <w:lang w:val="ru-RU"/>
        </w:rPr>
        <w:t>Флп.4:8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8C0939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всего этого следует, что Церковь, не проповедующая истины, как посредством благодати Божией, святые могут взрастить в себе подобную добродетель, и затем уже, посредством её иметь добрые отношения с Богом, а также, служить ею тем, за кого они несут ответственность пред Богом, – теряет свои права называться церковью Христовой.</w:t>
      </w:r>
    </w:p>
    <w:p w:rsidR="00814240" w:rsidRPr="00C26715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Писанию,</w:t>
      </w:r>
      <w:r w:rsidRPr="005264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добродетель, которой обладает добродетельная жена – это добродетель, взращенная от познания Бога.</w:t>
      </w:r>
    </w:p>
    <w:p w:rsidR="00814240" w:rsidRPr="000E68E8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 человек, для принесения Богу плода добродетели призван затратить все имеющиеся у него старания.</w:t>
      </w:r>
    </w:p>
    <w:p w:rsidR="00814240" w:rsidRPr="007C367B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для этой цели ему необходимо отличать добро от зла, а вернее, знать какими характеристиками обладает добродетель и, каким образом добродетель отличается от зла. </w:t>
      </w:r>
    </w:p>
    <w:p w:rsidR="00814240" w:rsidRPr="007C367B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мы, в силу своего невежества, будем воспринимать зло за добро, а добро за зло. И полагая что служим Богу и направляемся в жизнь вечную, будем служить духам обольщения и следовать в погибель.</w:t>
      </w:r>
    </w:p>
    <w:p w:rsidR="00814240" w:rsidRPr="002E30EC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Pr="00444956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почему, мы должны твёрдо усвоить, что всё совершаемое нами, что не соответствует характеристикам истинной добродетели, является злом, за которое мы наследуем горе, выраженное в вечной погибели. Как написано:</w:t>
      </w:r>
    </w:p>
    <w:p w:rsidR="00814240" w:rsidRPr="007C367B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Горе тем, которые зло называют добром, и добро - злом, тьму почитают светом, и свет - тьмою, горькое почитают сладким, и сладкое - горьким!</w:t>
      </w:r>
      <w:r w:rsidRPr="00A30A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0AED">
        <w:rPr>
          <w:rFonts w:ascii="Arial" w:hAnsi="Arial" w:cs="Arial"/>
          <w:sz w:val="28"/>
          <w:szCs w:val="28"/>
          <w:u w:val="single"/>
          <w:lang w:val="ru-RU"/>
        </w:rPr>
        <w:t>Ис.5:20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14240" w:rsidRPr="002027EE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чтобы быть добродетельным в доме своём или в границах нашего призвания, нам необходимо уразуметь, что Писание подразумевает под добродетелью, представленной в семи искусно изваянных столбах.</w:t>
      </w:r>
    </w:p>
    <w:p w:rsidR="00814240" w:rsidRPr="001821B4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довольно часто, определённая категория псевдо добродетелей пренебрегают святыми в своей</w:t>
      </w:r>
      <w:r w:rsidRPr="00C470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поместной церкви, которые находятся рядом с ними или теми, кто находится в сфере их призвания и, всячески пытаются растрачивать себя на тех, за кого они, на самом деле, не призваны нести ответственности пред Богом. </w:t>
      </w:r>
    </w:p>
    <w:p w:rsidR="00814240" w:rsidRPr="00DC2323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также, довольно часто подобные псевдо добродетели абсолютно не обладают способностью отличать добро от зла. В силу чего, называют зло добром, а добро злом.</w:t>
      </w:r>
    </w:p>
    <w:p w:rsidR="00814240" w:rsidRPr="002027EE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Писания, д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обродетель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доброе свойство души человека: с одной стороны – выраженное в деятельном стремлении к добру; а, с другой – в удалении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от зла.</w:t>
      </w:r>
    </w:p>
    <w:p w:rsidR="00814240" w:rsidRPr="0029226C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Pr="00444956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обретения истинной добродетели, человек становится причастником Божеского естества:</w:t>
      </w:r>
    </w:p>
    <w:p w:rsidR="00814240" w:rsidRPr="008C0939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лагодать и мир вам да умножится в познании Бога и Христа Иисуса, Господа нашего. Как от Божественной силы Его даровано нам все потребное для жизни и благочестия, через познание Призвавшего нас славою и благостию, </w:t>
      </w:r>
    </w:p>
    <w:p w:rsidR="00814240" w:rsidRPr="00F41DA6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 то вы, прилагая к сему все старание,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окажите в вере вашей добродетель, </w:t>
      </w:r>
    </w:p>
    <w:p w:rsidR="00814240" w:rsidRPr="00D82346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1DA6">
        <w:rPr>
          <w:rFonts w:ascii="Arial" w:hAnsi="Arial" w:cs="Arial"/>
          <w:sz w:val="28"/>
          <w:szCs w:val="28"/>
          <w:u w:val="single"/>
          <w:lang w:val="ru-RU"/>
        </w:rPr>
        <w:t>2.Пет.1:2-7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7C03D1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текста следует, что люди, не могущие показать в своей вере подобных характеристик, не имеют, и не могут иметь причастия к Божескому естеству. И вот эти характеристики:</w:t>
      </w:r>
    </w:p>
    <w:p w:rsidR="00814240" w:rsidRPr="00566FE3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814240" w:rsidRPr="00F41DA6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814240" w:rsidRPr="00FA28BC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сути дела эти семь характеристик, как раз и являются теми семью столбами, которым мы призваны соответствовать. </w:t>
      </w:r>
    </w:p>
    <w:p w:rsidR="00814240" w:rsidRPr="00C22501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добродетель в доме Божием?</w:t>
      </w:r>
    </w:p>
    <w:p w:rsidR="00814240" w:rsidRPr="00ED5992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Писание вкладывает в способность,  быть добродетельным в своём доме? </w:t>
      </w:r>
    </w:p>
    <w:p w:rsidR="00814240" w:rsidRPr="00ED5992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облечься в достоинство добродетели в своём доме?</w:t>
      </w:r>
    </w:p>
    <w:p w:rsidR="00814240" w:rsidRPr="00ED5992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 каким результатам следует судить, что мы действительно занимаемся добродетелью в своём доме? </w:t>
      </w:r>
    </w:p>
    <w:p w:rsidR="00814240" w:rsidRPr="00810D02" w:rsidRDefault="00814240" w:rsidP="0081424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4240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39E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Характеристики добродетели.</w:t>
      </w:r>
    </w:p>
    <w:p w:rsidR="00814240" w:rsidRPr="00ED5992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39E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D5992">
        <w:rPr>
          <w:rFonts w:ascii="Arial" w:hAnsi="Arial" w:cs="Arial"/>
          <w:sz w:val="28"/>
          <w:szCs w:val="28"/>
          <w:lang w:val="ru-RU"/>
        </w:rPr>
        <w:t>Назначение добродетели в своём доме.</w:t>
      </w:r>
    </w:p>
    <w:p w:rsidR="00814240" w:rsidRPr="00ED5992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39E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D5992">
        <w:rPr>
          <w:rFonts w:ascii="Arial" w:hAnsi="Arial" w:cs="Arial"/>
          <w:sz w:val="28"/>
          <w:szCs w:val="28"/>
          <w:lang w:val="ru-RU"/>
        </w:rPr>
        <w:t>Цена добродетели в своём доме.</w:t>
      </w:r>
    </w:p>
    <w:p w:rsidR="00814240" w:rsidRPr="00ED5992" w:rsidRDefault="00814240" w:rsidP="00814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39E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D5992">
        <w:rPr>
          <w:rFonts w:ascii="Arial" w:hAnsi="Arial" w:cs="Arial"/>
          <w:sz w:val="28"/>
          <w:szCs w:val="28"/>
          <w:lang w:val="ru-RU"/>
        </w:rPr>
        <w:t>Результаты добродетели в своём доме.</w:t>
      </w:r>
    </w:p>
    <w:p w:rsidR="00814240" w:rsidRPr="003E239B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давайте посмотрим, каким образом Писание определяет свойство истинной добродетели, из корня которой в человеке призваны прорастать совершенства Бога. </w:t>
      </w:r>
    </w:p>
    <w:p w:rsidR="00814240" w:rsidRPr="000439EA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Pr="000439EA" w:rsidRDefault="00814240" w:rsidP="0081424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Характеристики до</w:t>
      </w:r>
      <w:r w:rsidRPr="000439EA">
        <w:rPr>
          <w:rFonts w:ascii="Arial" w:hAnsi="Arial" w:cs="Arial"/>
          <w:b/>
          <w:sz w:val="28"/>
          <w:szCs w:val="28"/>
          <w:lang w:val="ru-RU"/>
        </w:rPr>
        <w:t>бродетели.</w:t>
      </w:r>
    </w:p>
    <w:p w:rsidR="00814240" w:rsidRPr="00FA28BC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Во-первых </w:t>
      </w:r>
      <w:r>
        <w:rPr>
          <w:rFonts w:ascii="Arial" w:hAnsi="Arial" w:cs="Arial"/>
          <w:sz w:val="28"/>
          <w:szCs w:val="28"/>
          <w:lang w:val="ru-RU"/>
        </w:rPr>
        <w:t>– истинная добродетель предлагается нам в виде семени через земной титул Сына Божьего:</w:t>
      </w:r>
    </w:p>
    <w:p w:rsidR="00814240" w:rsidRPr="00D91A14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Он же сказал им в ответ: сеющий доброе семя есть Сын Человеческий;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поле есть мир; доброе семя, это сыны Царствия, а </w:t>
      </w:r>
      <w:r>
        <w:rPr>
          <w:rFonts w:ascii="Arial" w:hAnsi="Arial" w:cs="Arial"/>
          <w:sz w:val="28"/>
          <w:szCs w:val="28"/>
          <w:lang w:val="ru-RU"/>
        </w:rPr>
        <w:t>плевелы – сыны лукавого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Мф.13:37-38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14240" w:rsidRPr="00270F9A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Pr="00444956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Всякое даяние доброе и всякий дар совершенный нисходит свыше, от Отца светов, у Которого нет изменения и ни тени перемены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Иак.1:17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B27A18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Pr="00444956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Я есмь пастырь добрый; и знаю Моих, и Мои знают Меня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D50002">
        <w:rPr>
          <w:rFonts w:ascii="Arial" w:hAnsi="Arial" w:cs="Arial"/>
          <w:sz w:val="28"/>
          <w:szCs w:val="28"/>
          <w:lang w:val="ru-RU"/>
        </w:rPr>
        <w:t xml:space="preserve"> </w:t>
      </w:r>
      <w:r w:rsidRPr="00444956">
        <w:rPr>
          <w:rFonts w:ascii="Arial" w:hAnsi="Arial" w:cs="Arial"/>
          <w:sz w:val="28"/>
          <w:szCs w:val="28"/>
          <w:lang w:val="ru-RU"/>
        </w:rPr>
        <w:t>Я есмь пастырь добрый: пастырь добрый полагает жизнь свою за овец</w:t>
      </w:r>
      <w:r w:rsidRPr="00D500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B6577">
        <w:rPr>
          <w:rFonts w:ascii="Arial" w:hAnsi="Arial" w:cs="Arial"/>
          <w:sz w:val="28"/>
          <w:szCs w:val="28"/>
          <w:u w:val="single"/>
          <w:lang w:val="ru-RU"/>
        </w:rPr>
        <w:t>Ин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Pr="001B6577">
        <w:rPr>
          <w:rFonts w:ascii="Arial" w:hAnsi="Arial" w:cs="Arial"/>
          <w:sz w:val="28"/>
          <w:szCs w:val="28"/>
          <w:u w:val="single"/>
          <w:lang w:val="ru-RU"/>
        </w:rPr>
        <w:t>10:11</w:t>
      </w:r>
      <w:r>
        <w:rPr>
          <w:rFonts w:ascii="Arial" w:hAnsi="Arial" w:cs="Arial"/>
          <w:sz w:val="28"/>
          <w:szCs w:val="28"/>
          <w:u w:val="single"/>
          <w:lang w:val="ru-RU"/>
        </w:rPr>
        <w:t>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D91A14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1A14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ых </w:t>
      </w:r>
      <w:r>
        <w:rPr>
          <w:rFonts w:ascii="Arial" w:hAnsi="Arial" w:cs="Arial"/>
          <w:sz w:val="28"/>
          <w:szCs w:val="28"/>
          <w:lang w:val="ru-RU"/>
        </w:rPr>
        <w:t>– истинная добродетель взращенная из доброго семени живёт и исходит из сердца человека:</w:t>
      </w:r>
    </w:p>
    <w:p w:rsidR="00814240" w:rsidRPr="00D91A14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Лк.6:45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270F9A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Pr="00444956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lastRenderedPageBreak/>
        <w:t>Ибо знаю, что не живет во мне, то есть в плоти моей, доброе; потому что желание добра есть во мне, но чтобы сделать оное, того не нахожу</w:t>
      </w:r>
      <w:r w:rsidRPr="006311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311AC">
        <w:rPr>
          <w:rFonts w:ascii="Arial" w:hAnsi="Arial" w:cs="Arial"/>
          <w:sz w:val="28"/>
          <w:szCs w:val="28"/>
          <w:u w:val="single"/>
          <w:lang w:val="ru-RU"/>
        </w:rPr>
        <w:t>Рим.7:18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270F9A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Не может дерево доброе приносить плоды худые, ни дерево худое приносить плоды добрые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Мф.7:18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270F9A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Pr="00444956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1A14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х </w:t>
      </w:r>
      <w:r>
        <w:rPr>
          <w:rFonts w:ascii="Arial" w:hAnsi="Arial" w:cs="Arial"/>
          <w:sz w:val="28"/>
          <w:szCs w:val="28"/>
          <w:lang w:val="ru-RU"/>
        </w:rPr>
        <w:t>– истинная добродетель исходит от наставления отца или от доброго учения, передаваемого отцом, которого дал Бог.</w:t>
      </w:r>
    </w:p>
    <w:p w:rsidR="00814240" w:rsidRPr="00270F9A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70F9A">
        <w:rPr>
          <w:rFonts w:ascii="Arial" w:hAnsi="Arial" w:cs="Arial"/>
          <w:sz w:val="28"/>
          <w:szCs w:val="28"/>
          <w:lang w:val="ru-RU"/>
        </w:rPr>
        <w:t xml:space="preserve">Слушайте, дети, наставление отца, и внимайте, чтобы научиться разуму, </w:t>
      </w:r>
      <w:r w:rsidRPr="00444956">
        <w:rPr>
          <w:rFonts w:ascii="Arial" w:hAnsi="Arial" w:cs="Arial"/>
          <w:sz w:val="28"/>
          <w:szCs w:val="28"/>
          <w:lang w:val="ru-RU"/>
        </w:rPr>
        <w:t>потому что я преподал вам доброе учение. Не оставляйте заповеди моей</w:t>
      </w:r>
      <w:r w:rsidRPr="00A76A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6A48">
        <w:rPr>
          <w:rFonts w:ascii="Arial" w:hAnsi="Arial" w:cs="Arial"/>
          <w:sz w:val="28"/>
          <w:szCs w:val="28"/>
          <w:u w:val="single"/>
          <w:lang w:val="ru-RU"/>
        </w:rPr>
        <w:t>Прит.4: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A76A48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270F9A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1A14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четвёрт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ых </w:t>
      </w:r>
      <w:r>
        <w:rPr>
          <w:rFonts w:ascii="Arial" w:hAnsi="Arial" w:cs="Arial"/>
          <w:sz w:val="28"/>
          <w:szCs w:val="28"/>
          <w:lang w:val="ru-RU"/>
        </w:rPr>
        <w:t>– истинная добродетель почивает и исходит из доброй совести. А посему, любая добродетель, совершённая с позиции опороченной совести – не является добродетелью…</w:t>
      </w:r>
    </w:p>
    <w:p w:rsidR="00814240" w:rsidRPr="00270F9A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Имейте добрую совесть, дабы тем, за что злословят вас, как злодеев, были постыжены порицающие ваше доброе житие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11AC">
        <w:rPr>
          <w:rFonts w:ascii="Arial" w:hAnsi="Arial" w:cs="Arial"/>
          <w:sz w:val="28"/>
          <w:szCs w:val="28"/>
          <w:u w:val="single"/>
          <w:lang w:val="ru-RU"/>
        </w:rPr>
        <w:t>1.Пет.3:16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270F9A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Pr="00444956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1A14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пят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ых </w:t>
      </w:r>
      <w:r>
        <w:rPr>
          <w:rFonts w:ascii="Arial" w:hAnsi="Arial" w:cs="Arial"/>
          <w:sz w:val="28"/>
          <w:szCs w:val="28"/>
          <w:lang w:val="ru-RU"/>
        </w:rPr>
        <w:t>– истинная добродетель никогда не бывает вынужденной или подневольной – она доброхотная:</w:t>
      </w:r>
    </w:p>
    <w:p w:rsidR="00814240" w:rsidRPr="00B27A18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44956">
        <w:rPr>
          <w:rFonts w:ascii="Arial" w:hAnsi="Arial" w:cs="Arial"/>
          <w:sz w:val="28"/>
          <w:szCs w:val="28"/>
          <w:lang w:val="ru-RU"/>
        </w:rPr>
        <w:t>о без твоего согласия ничего не хотел сделать, чтобы доброе дело твое было не вынужденно, а добровольно</w:t>
      </w:r>
      <w:r w:rsidRPr="00B552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52EF">
        <w:rPr>
          <w:rFonts w:ascii="Arial" w:hAnsi="Arial" w:cs="Arial"/>
          <w:sz w:val="28"/>
          <w:szCs w:val="28"/>
          <w:u w:val="single"/>
          <w:lang w:val="ru-RU"/>
        </w:rPr>
        <w:t>Флм.1:14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B27A18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1A14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шест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ых </w:t>
      </w:r>
      <w:r>
        <w:rPr>
          <w:rFonts w:ascii="Arial" w:hAnsi="Arial" w:cs="Arial"/>
          <w:sz w:val="28"/>
          <w:szCs w:val="28"/>
          <w:lang w:val="ru-RU"/>
        </w:rPr>
        <w:t>– истинная добродетель выражается в повиновении тем, кого Бог поставил над нами главою:</w:t>
      </w:r>
    </w:p>
    <w:p w:rsidR="00814240" w:rsidRPr="00B27A18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Так Сарра </w:t>
      </w:r>
      <w:r w:rsidRPr="00514DFC">
        <w:rPr>
          <w:rFonts w:ascii="Arial" w:hAnsi="Arial" w:cs="Arial"/>
          <w:b/>
          <w:sz w:val="28"/>
          <w:szCs w:val="28"/>
          <w:lang w:val="ru-RU"/>
        </w:rPr>
        <w:t>повиновалась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Аврааму, называя его господином.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дети ее, если делаете добро и не смущаетесь ни от какого страха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187">
        <w:rPr>
          <w:rFonts w:ascii="Arial" w:hAnsi="Arial" w:cs="Arial"/>
          <w:sz w:val="28"/>
          <w:szCs w:val="28"/>
          <w:u w:val="single"/>
          <w:lang w:val="ru-RU"/>
        </w:rPr>
        <w:t>1.Пет.3:6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B27A18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Pr="00444956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1A14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ых </w:t>
      </w:r>
      <w:r>
        <w:rPr>
          <w:rFonts w:ascii="Arial" w:hAnsi="Arial" w:cs="Arial"/>
          <w:sz w:val="28"/>
          <w:szCs w:val="28"/>
          <w:lang w:val="ru-RU"/>
        </w:rPr>
        <w:t>– истинная добродетель является плодом наших уст, выраженных в обузданности нашего языка:</w:t>
      </w:r>
    </w:p>
    <w:p w:rsidR="00814240" w:rsidRPr="00B27A18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От плода уст своих человек насыщается добром, и воздаяние человеку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по делам рук его</w:t>
      </w:r>
      <w:r w:rsidRPr="00B552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52EF">
        <w:rPr>
          <w:rFonts w:ascii="Arial" w:hAnsi="Arial" w:cs="Arial"/>
          <w:sz w:val="28"/>
          <w:szCs w:val="28"/>
          <w:u w:val="single"/>
          <w:lang w:val="ru-RU"/>
        </w:rPr>
        <w:t>Прит.12:14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814240" w:rsidRPr="00C22501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14240" w:rsidRPr="00C22501" w:rsidRDefault="00814240" w:rsidP="00814240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sz w:val="28"/>
          <w:szCs w:val="28"/>
          <w:lang w:val="ru-RU"/>
        </w:rPr>
      </w:pPr>
      <w:r w:rsidRPr="00C22501">
        <w:rPr>
          <w:rFonts w:ascii="Arial" w:hAnsi="Arial" w:cs="Arial"/>
          <w:i/>
          <w:sz w:val="28"/>
          <w:szCs w:val="28"/>
          <w:lang w:val="ru-RU"/>
        </w:rPr>
        <w:t>Продолжение следует . . .</w:t>
      </w:r>
    </w:p>
    <w:p w:rsidR="00914648" w:rsidRDefault="00914648">
      <w:bookmarkStart w:id="0" w:name="_GoBack"/>
      <w:bookmarkEnd w:id="0"/>
    </w:p>
    <w:sectPr w:rsidR="0091464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40"/>
    <w:rsid w:val="00814240"/>
    <w:rsid w:val="0091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A3668-D596-4B9E-8A1D-B444761D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2013-10-19T04:00:00Z</dcterms:created>
  <dcterms:modified xsi:type="dcterms:W3CDTF">2013-10-19T04:01:00Z</dcterms:modified>
</cp:coreProperties>
</file>