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2C" w:rsidRDefault="00B00C2C" w:rsidP="00B00C2C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02.16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B00C2C" w:rsidRDefault="00B00C2C" w:rsidP="00B00C2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B00C2C" w:rsidRPr="00CB033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4E26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вспомним: что согласно данному повелению, возведённому Христом в ранг высочайшей заповеди, быть сыном Небесного Отца – это обладать совершенством Ему присущим. </w:t>
      </w:r>
    </w:p>
    <w:p w:rsidR="00B00C2C" w:rsidRPr="002C395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подобно Ему, быть облечённым в оружие света, и таким образом, отделять свет от тьмы и управлять днём и ночью, или же, быть городом на вершине горы, и свечою в доме, что на практике означает – творить правду и освящаться.</w:t>
      </w:r>
    </w:p>
    <w:p w:rsidR="00B00C2C" w:rsidRPr="007927C6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927C6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7C6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7C6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7927C6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 – то его сыновство находится под большим вопросом.</w:t>
      </w:r>
    </w:p>
    <w:p w:rsidR="00B00C2C" w:rsidRPr="00E77D6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будет являться право и способность, призывать Бога или же, поклоняться Небесному Отцу в духе и истине. </w:t>
      </w:r>
    </w:p>
    <w:p w:rsidR="00B00C2C" w:rsidRPr="00367BD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реализовывать обетования Бога, содержащиеся в сокровищнице Его воспоминаний, в предмете «сокровищницы Его надежды».</w:t>
      </w:r>
    </w:p>
    <w:p w:rsidR="00B00C2C" w:rsidRPr="009B6E4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реализации воспоминаний Бога или же правом призывать Бога – призвана являться наша вера, выраженная в жертве хвалы, подтверждённой воздаянием Богу наших обетов. </w:t>
      </w:r>
    </w:p>
    <w:p w:rsidR="00B00C2C" w:rsidRPr="00D3513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F7635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не раз отмечали, что, на иврите глагол «хвалить» – это совокупность таких составляющих, которые практически обуславливают весь спектр взаимоотношений человека с Богом и Бога с человеком, так например, со стороны человека:</w:t>
      </w:r>
    </w:p>
    <w:p w:rsidR="00B00C2C" w:rsidRPr="0009743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B00C2C" w:rsidRPr="00993A10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B00C2C" w:rsidRPr="00330A77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1B17C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данных характеристик,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уставам». </w:t>
      </w:r>
    </w:p>
    <w:p w:rsidR="00B00C2C" w:rsidRPr="0086104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уже само по себе предполагает, что для того, чтобы быть наученным уставам Божиим, человек должен быть облечённым в достоинство ученика, учащегося у своего отца.</w:t>
      </w:r>
    </w:p>
    <w:p w:rsidR="00B00C2C" w:rsidRPr="00B85A3A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25631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 Святым Духом уставам Божиим, не сможет разуметь, в чём выражается хвала, и в каком порядке её следует приносить.  </w:t>
      </w:r>
    </w:p>
    <w:p w:rsidR="00B00C2C" w:rsidRPr="002C395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 – такой человек, не будет обладать властью входить в присутствие Бога, как ходатай интересов Бога, чтобы призывать Бога и поклоняться Ему в духе и истине.</w:t>
      </w:r>
    </w:p>
    <w:p w:rsidR="00B00C2C" w:rsidRPr="005312A6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Святой Дух мог получить возможность научить нас посредством уставов Божиих, в каком порядке следует приносить жертву хвалы – нам необходимо</w:t>
      </w:r>
      <w:r w:rsidRPr="008610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облекаться в достоинство ученика, на условиях Писания. </w:t>
      </w:r>
    </w:p>
    <w:p w:rsidR="00B00C2C" w:rsidRPr="00D12379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условия обуславливаются состоянием чистого и доброго сердца, приготовленного для слушания благовествуемого Слова, посредством которого Святой Дух</w:t>
      </w:r>
      <w:r w:rsidRPr="00AA67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раз и учит: какой должна быть жертва хвалы; и, в каком порядке её следует возносить. </w:t>
      </w:r>
    </w:p>
    <w:p w:rsidR="00B00C2C" w:rsidRPr="00E17A6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соответствует требованиям уставов Божиих – является для Бога знамением, благодаря которому Он вспоминает обещания данные нам, и приводит их в исполнение. </w:t>
      </w:r>
    </w:p>
    <w:p w:rsidR="00B00C2C" w:rsidRPr="00F637D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когда мы даём обещания Богу и выполняем их, а именно в этом и состоит назначение жертвы хвалы, 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Бог вспоминает Свои обещания, данные нам в Своём завете, и таким образом, получает возможность исполнять их. </w:t>
      </w:r>
    </w:p>
    <w:p w:rsidR="00B00C2C" w:rsidRPr="007F697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то в момент бедствия, Бог также не вспомнит о Своих обещаниях, и мы не будем Им услышаны. </w:t>
      </w:r>
    </w:p>
    <w:p w:rsidR="00B00C2C" w:rsidRPr="00CA7D4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637D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первое, что делает Бог, при условии выполнения наших обязательств, которым мы присягнули в заключённом с Ним завете, от Которого Он поставил Себя в зависимость, так это то, что Он вспоминает данные нам обещания, и изглаживает в Самом Себе память, в отношении наших грехов и беззаконий.  </w:t>
      </w:r>
    </w:p>
    <w:p w:rsidR="00B00C2C" w:rsidRPr="002876E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00C2C" w:rsidRPr="00C5070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не забывать, что изглаживание грехов – связано не с прощением, а с оправданием. Если человек не примет оправдания, на условиях Бога, как дар благодати, и не подтвердит этого принятия тем, что будет творить правду – то это будет означать, что он пренебрёг данное ему Богом спасение и отказался совершать его и возрастать в нём.</w:t>
      </w:r>
    </w:p>
    <w:p w:rsidR="00B00C2C" w:rsidRPr="004004B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о страхом и трепетом </w:t>
      </w:r>
      <w:r w:rsidRPr="004004B1">
        <w:rPr>
          <w:rFonts w:ascii="Arial" w:hAnsi="Arial" w:cs="Arial"/>
          <w:b/>
          <w:sz w:val="28"/>
          <w:szCs w:val="28"/>
          <w:lang w:val="ru-RU"/>
        </w:rPr>
        <w:t>совершайте свое спас</w:t>
      </w:r>
      <w:r>
        <w:rPr>
          <w:rFonts w:ascii="Arial" w:hAnsi="Arial" w:cs="Arial"/>
          <w:sz w:val="28"/>
          <w:szCs w:val="28"/>
          <w:lang w:val="ru-RU"/>
        </w:rPr>
        <w:t>ение</w:t>
      </w:r>
      <w:r w:rsidRPr="004004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Флп.2:12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1415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Определяющим же фактором того, что мы пустили, данное нам в оборот серебро искупления, и таким образом, возрастаем в нашей вере, будет являться, как сказано в Откровении, наша способность,</w:t>
      </w:r>
      <w:r w:rsidRPr="00A43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побеждать клеветника, в лице древнего змея: </w:t>
      </w:r>
    </w:p>
    <w:p w:rsidR="00B00C2C" w:rsidRPr="007F697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9E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Кровью Агнца. </w:t>
      </w:r>
      <w:r w:rsidRPr="001009E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словом свидетельства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своего, в котором мы будем приводить доказательства, кем является для нас Бог, и что сделал для нас Бог. </w:t>
      </w:r>
      <w:r w:rsidRPr="001009E7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потерей и отвержением своей души. </w:t>
      </w:r>
    </w:p>
    <w:p w:rsidR="00B00C2C" w:rsidRPr="00F1415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победа над клеветником, посягающим на наше оправдание, обретённое даром по благодати, через учение о воскресении – будет являться для нас гарантией того, что наши имена, никогда не будут изглажены из Книги Жизни.</w:t>
      </w:r>
      <w:r w:rsidRPr="00210B1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B015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57C">
        <w:rPr>
          <w:rFonts w:ascii="Arial" w:hAnsi="Arial" w:cs="Arial"/>
          <w:sz w:val="28"/>
          <w:szCs w:val="28"/>
          <w:lang w:val="ru-RU"/>
        </w:rPr>
        <w:t xml:space="preserve">Побеждающий облечется в белые одежды; и не изглажу имени его из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0157C">
        <w:rPr>
          <w:rFonts w:ascii="Arial" w:hAnsi="Arial" w:cs="Arial"/>
          <w:sz w:val="28"/>
          <w:szCs w:val="28"/>
          <w:lang w:val="ru-RU"/>
        </w:rPr>
        <w:t xml:space="preserve">ниги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B0157C">
        <w:rPr>
          <w:rFonts w:ascii="Arial" w:hAnsi="Arial" w:cs="Arial"/>
          <w:sz w:val="28"/>
          <w:szCs w:val="28"/>
          <w:lang w:val="ru-RU"/>
        </w:rPr>
        <w:t>изни, и исповедаю имя его пред Отцем Моим и пред Ангелами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57C">
        <w:rPr>
          <w:rFonts w:ascii="Arial" w:hAnsi="Arial" w:cs="Arial"/>
          <w:sz w:val="28"/>
          <w:szCs w:val="28"/>
          <w:u w:val="single"/>
          <w:lang w:val="ru-RU"/>
        </w:rPr>
        <w:t>Отк.3:5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57C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4351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напротив: в силу нарушенного нами завета, задействовать против древнего змея: </w:t>
      </w:r>
      <w:r w:rsidRPr="001009E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силу Крови Христовой, которой мы искуплены от греха и смерти. </w:t>
      </w:r>
    </w:p>
    <w:p w:rsidR="00B00C2C" w:rsidRPr="00083F7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9E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силу своего свидетельства или, силу своей веры: кем для нас является Бог</w:t>
      </w:r>
      <w:r w:rsidRPr="00083F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 Христе Иисусе, и кем мы во Христе Иисусе, являемся для Бога. </w:t>
      </w:r>
    </w:p>
    <w:p w:rsidR="00B00C2C" w:rsidRPr="00083F7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9E7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силу, заключённую в потере своей души или же, в отречении от суетной жизни, переданной нам от отцов, - Бог поклялся, изгладить в Самом Себе память о согрешивших.</w:t>
      </w:r>
    </w:p>
    <w:p w:rsidR="00B00C2C" w:rsidRPr="00F4351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EC2C5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бы это ни было, пугающе и трагично, исходя из многократных мест Писания, множество искупленных имён, вопреки их убеждённости, будет изглажено из Книги Жизни, и в момент Своего пришествия, Бог не вспомнит о них, за то, что они взяли на себя обязательства, приносить плод святости, и нарушили их. А плод святости, как раз и выражается в том: </w:t>
      </w:r>
    </w:p>
    <w:p w:rsidR="00B00C2C" w:rsidRPr="005D2CD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избегать, удаляться</w:t>
      </w:r>
      <w:r w:rsidRPr="00363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уклоняться, не только от греха, но и от людей, производящих разделения и соблазны: </w:t>
      </w:r>
    </w:p>
    <w:p w:rsidR="00B00C2C" w:rsidRPr="00BE1A82" w:rsidRDefault="00B00C2C" w:rsidP="00B00C2C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A82">
        <w:rPr>
          <w:rFonts w:ascii="Arial" w:hAnsi="Arial" w:cs="Arial"/>
          <w:sz w:val="28"/>
          <w:szCs w:val="28"/>
          <w:lang w:val="ru-RU"/>
        </w:rPr>
        <w:t>Умоляю вас, братия, остерегайтесь производящих разделения и соблазны, вопреки учению, которому вы научились, и уклоняйтесь от них; ибо такие люди служат не Господу нашему Иисусу Христу, а своему чреву, и ласкательством и красноречием обольщают сердца простодушных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A82">
        <w:rPr>
          <w:rFonts w:ascii="Arial" w:hAnsi="Arial" w:cs="Arial"/>
          <w:sz w:val="28"/>
          <w:szCs w:val="28"/>
          <w:u w:val="single"/>
          <w:lang w:val="ru-RU"/>
        </w:rPr>
        <w:t>Рим.16:17,18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1A82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Разделени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E84B7C">
        <w:rPr>
          <w:rFonts w:ascii="Arial" w:hAnsi="Arial" w:cs="Arial"/>
          <w:sz w:val="28"/>
          <w:szCs w:val="28"/>
          <w:lang w:val="ru-RU"/>
        </w:rPr>
        <w:t>разногласие, расхождение, раскол, разлад,</w:t>
      </w:r>
      <w:r>
        <w:rPr>
          <w:rFonts w:ascii="Arial" w:hAnsi="Arial" w:cs="Arial"/>
          <w:sz w:val="28"/>
          <w:szCs w:val="28"/>
          <w:lang w:val="ru-RU"/>
        </w:rPr>
        <w:t xml:space="preserve"> бунт, восстание и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распря.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Соблазн</w:t>
      </w:r>
      <w:r w:rsidRPr="00E84B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 w:rsidRPr="00E84B7C">
        <w:rPr>
          <w:rFonts w:ascii="Arial" w:hAnsi="Arial" w:cs="Arial"/>
          <w:sz w:val="28"/>
          <w:szCs w:val="28"/>
          <w:lang w:val="ru-RU"/>
        </w:rPr>
        <w:t>преткновение,  ловушка, капкан, петля</w:t>
      </w:r>
      <w:r>
        <w:rPr>
          <w:rFonts w:ascii="Arial" w:hAnsi="Arial" w:cs="Arial"/>
          <w:sz w:val="28"/>
          <w:szCs w:val="28"/>
          <w:lang w:val="ru-RU"/>
        </w:rPr>
        <w:t>, обида и ожесточение. Фраза «уклоняйтесь от них» означает: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Уклоняйтесь от них</w:t>
      </w:r>
      <w:r>
        <w:rPr>
          <w:rFonts w:ascii="Arial" w:hAnsi="Arial" w:cs="Arial"/>
          <w:sz w:val="28"/>
          <w:szCs w:val="28"/>
          <w:lang w:val="ru-RU"/>
        </w:rPr>
        <w:t xml:space="preserve"> – оставляйте их. 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Прекращайте с ними общение.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Избавляйтесь от них.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Вырывайте себя из почвы, в которой они растут.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Освобождайтесь от их влияния.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Исторгайте себя из пламени их разногласий.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Спасайтесь от возмездия им приготовленного.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A1596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люди производящие разделения и соблазны – это люди, бесчинные, лживые и беззаконные, приписывающие свои низменные пороки жертвам, которым они завидуют, выдающие ненависть за любовь, ложь за истину, и истину за ложь.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2CDD">
        <w:rPr>
          <w:rFonts w:ascii="Arial" w:hAnsi="Arial" w:cs="Arial"/>
          <w:sz w:val="28"/>
          <w:szCs w:val="28"/>
          <w:lang w:val="ru-RU"/>
        </w:rPr>
        <w:t>Завещеваем же вам, братия, именем Господа нашего Иисуса Христа, удаляться от всяко</w:t>
      </w:r>
      <w:r>
        <w:rPr>
          <w:rFonts w:ascii="Arial" w:hAnsi="Arial" w:cs="Arial"/>
          <w:sz w:val="28"/>
          <w:szCs w:val="28"/>
          <w:lang w:val="ru-RU"/>
        </w:rPr>
        <w:t>го брата, поступающего бесчинно (</w:t>
      </w:r>
      <w:r w:rsidRPr="005D2CDD">
        <w:rPr>
          <w:rFonts w:ascii="Arial" w:hAnsi="Arial" w:cs="Arial"/>
          <w:sz w:val="28"/>
          <w:szCs w:val="28"/>
          <w:u w:val="single"/>
          <w:lang w:val="ru-RU"/>
        </w:rPr>
        <w:t>2.Фесс.3:6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8B463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Бесчинство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отказ от достоинства ученика Господа, в котором человек критикует и оспаривает благовестие посланника Божия, оправдывая своё поведение личным откровением.</w:t>
      </w:r>
    </w:p>
    <w:p w:rsidR="00B00C2C" w:rsidRPr="00A1596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596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596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5968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b/>
          <w:sz w:val="28"/>
          <w:szCs w:val="28"/>
          <w:lang w:val="ru-RU"/>
        </w:rPr>
        <w:t>Худые</w:t>
      </w:r>
      <w:r>
        <w:rPr>
          <w:rFonts w:ascii="Arial" w:hAnsi="Arial" w:cs="Arial"/>
          <w:sz w:val="28"/>
          <w:szCs w:val="28"/>
          <w:lang w:val="ru-RU"/>
        </w:rPr>
        <w:t xml:space="preserve"> – выдающие себя благочестивыми; лукавые, вредные, преуспевающие во зле; пагубные, испорченные, развращённые.</w:t>
      </w:r>
    </w:p>
    <w:p w:rsidR="00B00C2C" w:rsidRPr="00E84B7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E84B7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B7C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4B7C">
        <w:rPr>
          <w:rFonts w:ascii="Arial" w:hAnsi="Arial" w:cs="Arial"/>
          <w:sz w:val="28"/>
          <w:szCs w:val="28"/>
          <w:u w:val="single"/>
          <w:lang w:val="ru-RU"/>
        </w:rPr>
        <w:t>Откр.2:9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B7C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A1596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отношении таких худых сообществ или таких сатанинских сборищ, открывших и установивших для себя новые стандарты в служении Богу, Иисус неоднократно говорил:</w:t>
      </w:r>
    </w:p>
    <w:p w:rsidR="00B00C2C" w:rsidRPr="00EC2C5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:rsidR="00B00C2C" w:rsidRPr="00A73B4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C50">
        <w:rPr>
          <w:rFonts w:ascii="Arial" w:hAnsi="Arial" w:cs="Arial"/>
          <w:sz w:val="28"/>
          <w:szCs w:val="28"/>
          <w:lang w:val="ru-RU"/>
        </w:rPr>
        <w:t xml:space="preserve"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</w:t>
      </w:r>
      <w:r w:rsidRPr="00A15968">
        <w:rPr>
          <w:rFonts w:ascii="Arial" w:hAnsi="Arial" w:cs="Arial"/>
          <w:b/>
          <w:sz w:val="28"/>
          <w:szCs w:val="28"/>
          <w:lang w:val="ru-RU"/>
        </w:rPr>
        <w:t>Я никогда не знал вас</w:t>
      </w:r>
      <w:r w:rsidRPr="00EC2C50">
        <w:rPr>
          <w:rFonts w:ascii="Arial" w:hAnsi="Arial" w:cs="Arial"/>
          <w:sz w:val="28"/>
          <w:szCs w:val="28"/>
          <w:lang w:val="ru-RU"/>
        </w:rPr>
        <w:t>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2C50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2C50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8742D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42DB">
        <w:rPr>
          <w:rFonts w:ascii="Arial" w:hAnsi="Arial" w:cs="Arial"/>
          <w:b/>
          <w:sz w:val="28"/>
          <w:szCs w:val="28"/>
          <w:lang w:val="ru-RU"/>
        </w:rPr>
        <w:t>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которые вместо того, чтобы творить правду и приносить плод святости, сделали ставку на упражнение даров Святого Духа. Не разумея того, что при отсутствии плода святости, источником их провещеваний и чудес – являлся отнюдь, не Святой Дух, а дух обольстителя.</w:t>
      </w:r>
    </w:p>
    <w:p w:rsidR="00B00C2C" w:rsidRPr="008742DB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нужный и ответственный для них момент, Бог не мог вспомнить о них и явить им Своё благоволение.</w:t>
      </w:r>
    </w:p>
    <w:p w:rsidR="00B00C2C" w:rsidRPr="00940B0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261DB7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иврите, глагол «вспомнить» в формате жертвы хвалы, в отношениях Бога со Своим народом, означает:</w:t>
      </w:r>
    </w:p>
    <w:p w:rsidR="00B00C2C" w:rsidRPr="000519A9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B00C2C" w:rsidRPr="00E73759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B00C2C" w:rsidRPr="00940B0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Содержание этих значений заключено в одном из имён Божиих «Мешелохим», которое означает – «Бог воздаст» или «Бог вспомнит». Однако, чтобы Бог мог вспомнить в отношении нас Свои обеты – мы должны представить Ему некое знамение, увидев которое Он мог бы вспомнить о нас, и защитить нас.</w:t>
      </w:r>
    </w:p>
    <w:p w:rsidR="00B00C2C" w:rsidRPr="000245D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0245D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Знамение </w:t>
      </w:r>
      <w:r>
        <w:rPr>
          <w:rFonts w:ascii="Arial" w:hAnsi="Arial" w:cs="Arial"/>
          <w:sz w:val="28"/>
          <w:szCs w:val="28"/>
          <w:lang w:val="ru-RU"/>
        </w:rPr>
        <w:t>– это свидетельство и доказательство, приводящее на память слова и события, совершённые в прошлом.</w:t>
      </w:r>
    </w:p>
    <w:p w:rsidR="00B00C2C" w:rsidRPr="00B133D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воспоминаниях Бога, следует отметить, что в силу Своих совершенств, Бог никогда и никуда не опаздывает и никогда и ничего, не делает прежде назначенного Им срока. </w:t>
      </w:r>
    </w:p>
    <w:p w:rsidR="00B00C2C" w:rsidRPr="00FE14FC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так это, от изречённого Им Слова, Которое Он поставил превыше всякого Своего имени. </w:t>
      </w:r>
    </w:p>
    <w:p w:rsidR="00B00C2C" w:rsidRPr="00BE34B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Он никогда и ничего не забывает из того, что следует не забывать. И напротив – всегда забывает и изглаживает из Своей памяти всё то, что следует изгладить.</w:t>
      </w:r>
    </w:p>
    <w:p w:rsidR="00B00C2C" w:rsidRPr="000245D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соработать с именем Бога «Мешелохим», заключённым в исполнительной силе глагола «вспомнил».</w:t>
      </w:r>
    </w:p>
    <w:p w:rsidR="00B00C2C" w:rsidRPr="00A73B4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B00C2C" w:rsidRPr="00CA526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заключённая в дисциплине воскресения,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содержащейся в сокровищнице воспоминаний Бога, которые призваны привести нас к совершенству, нам необходимо было ответить на ряд вопросов.</w:t>
      </w:r>
    </w:p>
    <w:p w:rsidR="00B00C2C" w:rsidRPr="00AC763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B00C2C" w:rsidRPr="00AC763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B00C2C" w:rsidRPr="006A336D" w:rsidRDefault="00B00C2C" w:rsidP="00B00C2C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B00C2C" w:rsidRPr="006A336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B00C2C" w:rsidRPr="0085769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 первый: Какие действия Писание имеет в виду и обуславливает под высшей степенью проявления силы Божией, в дисциплине воскресения?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A044E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B00C2C" w:rsidRPr="00CD12D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B00C2C" w:rsidRPr="00226B8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B00C2C" w:rsidRPr="00035B8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рождение свыше или рождение от Бога, обусловленное Писанием: </w:t>
      </w:r>
    </w:p>
    <w:p w:rsidR="00B00C2C" w:rsidRPr="003633F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трёх ипостасях.</w:t>
      </w:r>
      <w:r w:rsidRPr="00130D4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трёх степенях. 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трёх проявлениях – Водою, Духом и Царством – как раз и являются действием и результатом дисциплины воскресения. </w:t>
      </w:r>
    </w:p>
    <w:p w:rsidR="00B00C2C" w:rsidRPr="0086413E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напомнить, что царём в Боге невозможно стать посредством выполнения каких-либо условий – им необходимо родиться, соработая с учением о воскресении.  И только затем уже, когда человек родился царём, он может учиться царствовать и господствовать над собою. </w:t>
      </w:r>
    </w:p>
    <w:p w:rsidR="00B00C2C" w:rsidRPr="004004B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lastRenderedPageBreak/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035B8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именно дисциплина воскресения, в отношениях с Богом – призвана в формате рождения свыше, открывать нам путь к познанию Иисуса Христа.</w:t>
      </w:r>
    </w:p>
    <w:p w:rsidR="00B00C2C" w:rsidRPr="003374F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B00C2C" w:rsidRPr="00F746D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7C317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 – путь в Царство Небесное в Лоно Небесного Отца – лежит через познание Иисуса Христа. </w:t>
      </w:r>
    </w:p>
    <w:p w:rsidR="00B00C2C" w:rsidRPr="003633F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путь к познанию Иисуса Христа – лежит через следование учению о воскресении. </w:t>
      </w:r>
    </w:p>
    <w:p w:rsidR="00B00C2C" w:rsidRPr="00146A7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уже отмечали, само по себе познание – это такое действие, в котором на определённых условиях, доброхотно участвуют две суверенные стороны. И такое действие, творит из двух цельных и суверенных сторон – один дух; одну суть, или одно целое, где чётко и ясно прописаны роли обеих сторон.</w:t>
      </w:r>
    </w:p>
    <w:p w:rsidR="00B00C2C" w:rsidRPr="0094194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основаны эти роли на клятвенном союзе и взаимных обязательствах, содержащихся в брачном законодательстве, выработанным и увековеченным Богом, для вечных и восхити-тельных взаимоотношений со Своим возлюбленным народом.</w:t>
      </w:r>
    </w:p>
    <w:p w:rsidR="00B00C2C" w:rsidRPr="00234EB9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 в определённой степени, соответствующей мере нашей веры, мы уже рассмотрели ряд назначений</w:t>
      </w:r>
      <w:r w:rsidRPr="00FA50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познании Христа, в которых призвана участвовать, и которые призвана производить дисциплина воскресения. А посему сразу обратимся к назначению следующему: </w:t>
      </w:r>
    </w:p>
    <w:p w:rsidR="00B00C2C" w:rsidRPr="00445E8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592">
        <w:rPr>
          <w:rFonts w:ascii="Arial" w:hAnsi="Arial" w:cs="Arial"/>
          <w:b/>
          <w:sz w:val="28"/>
          <w:szCs w:val="28"/>
          <w:lang w:val="ru-RU"/>
        </w:rPr>
        <w:t>Дисциплина воскресения в познании Христа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давать Богу возможность, направлять наши стези к Себе:</w:t>
      </w:r>
    </w:p>
    <w:p w:rsidR="00B00C2C" w:rsidRPr="00712836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6A8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856A8">
        <w:rPr>
          <w:rFonts w:ascii="Arial" w:hAnsi="Arial" w:cs="Arial"/>
          <w:sz w:val="28"/>
          <w:szCs w:val="28"/>
          <w:lang w:val="ru-RU"/>
        </w:rPr>
        <w:t>бвяжи ими шею твою, напиши их на скрижали сердца твоего, и обретешь милость и благоволение в очах Бога и людей.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836">
        <w:rPr>
          <w:rFonts w:ascii="Arial" w:hAnsi="Arial" w:cs="Arial"/>
          <w:sz w:val="28"/>
          <w:szCs w:val="28"/>
          <w:lang w:val="ru-RU"/>
        </w:rPr>
        <w:lastRenderedPageBreak/>
        <w:t>Надейся на Господа всем сердцем твоим, и не полагайся на разум твой. 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Прит.3:1-</w:t>
      </w:r>
      <w:r w:rsidRPr="00712836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836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– являются наставлением отца, к своему сыну. В силу чего, поняты и приняты они  могут быть, только теми людьми, у которых выстроены правильные отношения со своим отцами.</w:t>
      </w:r>
    </w:p>
    <w:p w:rsidR="00B00C2C" w:rsidRPr="00D34D8E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Целью отца, которую мы призваны познавать – является Бог. </w:t>
      </w:r>
      <w:r w:rsidRPr="00871ECD">
        <w:rPr>
          <w:rFonts w:ascii="Arial" w:hAnsi="Arial" w:cs="Arial"/>
          <w:b/>
          <w:sz w:val="28"/>
          <w:szCs w:val="28"/>
          <w:lang w:val="ru-RU"/>
        </w:rPr>
        <w:t xml:space="preserve">Остановитесь и познайте, что Я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871ECD">
        <w:rPr>
          <w:rFonts w:ascii="Arial" w:hAnsi="Arial" w:cs="Arial"/>
          <w:b/>
          <w:sz w:val="28"/>
          <w:szCs w:val="28"/>
          <w:lang w:val="ru-RU"/>
        </w:rPr>
        <w:t xml:space="preserve"> Бог</w:t>
      </w:r>
      <w:r w:rsidRPr="00871ECD">
        <w:rPr>
          <w:rFonts w:ascii="Arial" w:hAnsi="Arial" w:cs="Arial"/>
          <w:sz w:val="28"/>
          <w:szCs w:val="28"/>
          <w:lang w:val="ru-RU"/>
        </w:rPr>
        <w:t>: буду превознесен в народах, превознесен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ECD">
        <w:rPr>
          <w:rFonts w:ascii="Arial" w:hAnsi="Arial" w:cs="Arial"/>
          <w:sz w:val="28"/>
          <w:szCs w:val="28"/>
          <w:u w:val="single"/>
          <w:lang w:val="ru-RU"/>
        </w:rPr>
        <w:t>Пс.45:11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E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Представляя делегированное отцовство Божие для народа Израильского, Давид в своих пророческих песнях призывал: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ECD">
        <w:rPr>
          <w:rFonts w:ascii="Arial" w:hAnsi="Arial" w:cs="Arial"/>
          <w:b/>
          <w:sz w:val="28"/>
          <w:szCs w:val="28"/>
          <w:lang w:val="ru-RU"/>
        </w:rPr>
        <w:t>Познайте, что Господь есть Бог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, что Он сотворил нас, и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 Его, Его народ и овцы паствы Его. Входите во врата Его со славословием, во дворы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ECD">
        <w:rPr>
          <w:rFonts w:ascii="Arial" w:hAnsi="Arial" w:cs="Arial"/>
          <w:sz w:val="28"/>
          <w:szCs w:val="28"/>
          <w:lang w:val="ru-RU"/>
        </w:rPr>
        <w:t xml:space="preserve"> с хвалою. Славьте Его, благословляйте имя Его, ибо благ Господь: милость Его вовек, и истина Его в род и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ECD">
        <w:rPr>
          <w:rFonts w:ascii="Arial" w:hAnsi="Arial" w:cs="Arial"/>
          <w:sz w:val="28"/>
          <w:szCs w:val="28"/>
          <w:u w:val="single"/>
          <w:lang w:val="ru-RU"/>
        </w:rPr>
        <w:t>Пс.99:3-5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ECD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5B5FD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Представляя этот же возвышенный род отцовства, Апостол Павел в своих посланиях к детям Божиим, писал:</w:t>
      </w:r>
    </w:p>
    <w:p w:rsidR="00B00C2C" w:rsidRPr="005B5FD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5FDD">
        <w:rPr>
          <w:rFonts w:ascii="Arial" w:hAnsi="Arial" w:cs="Arial"/>
          <w:sz w:val="28"/>
          <w:szCs w:val="28"/>
          <w:lang w:val="ru-RU"/>
        </w:rPr>
        <w:t xml:space="preserve">Итак, смотрите, поступайте осторожно, не как неразумные, но как мудрые, дорожа временем, потому что дни лукавы. Итак, не будьте нерассудительны, но </w:t>
      </w:r>
      <w:r w:rsidRPr="005B5FDD">
        <w:rPr>
          <w:rFonts w:ascii="Arial" w:hAnsi="Arial" w:cs="Arial"/>
          <w:b/>
          <w:sz w:val="28"/>
          <w:szCs w:val="28"/>
          <w:lang w:val="ru-RU"/>
        </w:rPr>
        <w:t>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5FDD">
        <w:rPr>
          <w:rFonts w:ascii="Arial" w:hAnsi="Arial" w:cs="Arial"/>
          <w:sz w:val="28"/>
          <w:szCs w:val="28"/>
          <w:u w:val="single"/>
          <w:lang w:val="ru-RU"/>
        </w:rPr>
        <w:t>Еф.6:15-17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5FDD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5B5FD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со слов Апостола, познать Бога возможно только посредством познания совершенной воли Бога, которая содержится в учении о Царствии Небесном, обусловленном в учении Иисуса Христа, пришедшего во плоти.</w:t>
      </w:r>
    </w:p>
    <w:p w:rsidR="00B00C2C" w:rsidRPr="00CF07E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7EA">
        <w:rPr>
          <w:rFonts w:ascii="Arial" w:hAnsi="Arial" w:cs="Arial"/>
          <w:sz w:val="28"/>
          <w:szCs w:val="28"/>
          <w:lang w:val="ru-RU"/>
        </w:rPr>
        <w:t xml:space="preserve"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</w:t>
      </w:r>
    </w:p>
    <w:p w:rsidR="00B00C2C" w:rsidRPr="00CF07E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F07EA">
        <w:rPr>
          <w:rFonts w:ascii="Arial" w:hAnsi="Arial" w:cs="Arial"/>
          <w:sz w:val="28"/>
          <w:szCs w:val="28"/>
          <w:lang w:val="ru-RU"/>
        </w:rPr>
        <w:t>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7EA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7EA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Суммируя суть данного призвания, условием для достижения данной цели, во всех путях своих познавать Бога: </w:t>
      </w:r>
    </w:p>
    <w:p w:rsidR="00B00C2C" w:rsidRPr="00531D0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является наша надежда, полагаться</w:t>
      </w:r>
      <w:r w:rsidRPr="00712836">
        <w:rPr>
          <w:rFonts w:ascii="Arial" w:hAnsi="Arial" w:cs="Arial"/>
          <w:sz w:val="28"/>
          <w:szCs w:val="28"/>
          <w:lang w:val="ru-RU"/>
        </w:rPr>
        <w:t xml:space="preserve"> на Господа всем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712836">
        <w:rPr>
          <w:rFonts w:ascii="Arial" w:hAnsi="Arial" w:cs="Arial"/>
          <w:sz w:val="28"/>
          <w:szCs w:val="28"/>
          <w:lang w:val="ru-RU"/>
        </w:rPr>
        <w:t xml:space="preserve">им сердцем, </w:t>
      </w:r>
      <w:r>
        <w:rPr>
          <w:rFonts w:ascii="Arial" w:hAnsi="Arial" w:cs="Arial"/>
          <w:sz w:val="28"/>
          <w:szCs w:val="28"/>
          <w:lang w:val="ru-RU"/>
        </w:rPr>
        <w:t>с одновременным отказом полагать</w:t>
      </w:r>
      <w:r w:rsidRPr="00712836">
        <w:rPr>
          <w:rFonts w:ascii="Arial" w:hAnsi="Arial" w:cs="Arial"/>
          <w:sz w:val="28"/>
          <w:szCs w:val="28"/>
          <w:lang w:val="ru-RU"/>
        </w:rPr>
        <w:t>ся на</w:t>
      </w:r>
      <w:r>
        <w:rPr>
          <w:rFonts w:ascii="Arial" w:hAnsi="Arial" w:cs="Arial"/>
          <w:sz w:val="28"/>
          <w:szCs w:val="28"/>
          <w:lang w:val="ru-RU"/>
        </w:rPr>
        <w:t xml:space="preserve"> свой разум, то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есть быть рассудительными своим сердцем. А, с другой – входить во дворы Божии, в предмете Его врат, с хвалою, выраженной в славословии. </w:t>
      </w:r>
    </w:p>
    <w:p w:rsidR="00B00C2C" w:rsidRPr="00D83C63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Надежда – это обетования будущего, положенные Богом на наш счёт, как в Самом Боге, так и в нашем сердце, которые невозможно постигать своим разумом.</w:t>
      </w:r>
    </w:p>
    <w:p w:rsidR="00B00C2C" w:rsidRPr="00C856A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этого условия, даёт нам право, и открывает нам возможность «во всех путях познавать Бога». А Богу, такая позиция, даёт возможность – направлять наши</w:t>
      </w:r>
      <w:r w:rsidRPr="00712836">
        <w:rPr>
          <w:rFonts w:ascii="Arial" w:hAnsi="Arial" w:cs="Arial"/>
          <w:sz w:val="28"/>
          <w:szCs w:val="28"/>
          <w:lang w:val="ru-RU"/>
        </w:rPr>
        <w:t xml:space="preserve"> стези </w:t>
      </w:r>
      <w:r>
        <w:rPr>
          <w:rFonts w:ascii="Arial" w:hAnsi="Arial" w:cs="Arial"/>
          <w:sz w:val="28"/>
          <w:szCs w:val="28"/>
          <w:lang w:val="ru-RU"/>
        </w:rPr>
        <w:t>к Себе.</w:t>
      </w:r>
    </w:p>
    <w:p w:rsidR="00B00C2C" w:rsidRPr="002F69C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4D8E">
        <w:rPr>
          <w:rFonts w:ascii="Arial" w:hAnsi="Arial" w:cs="Arial"/>
          <w:sz w:val="28"/>
          <w:szCs w:val="28"/>
          <w:lang w:val="ru-RU"/>
        </w:rPr>
        <w:t>Глагол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«н</w:t>
      </w:r>
      <w:r w:rsidRPr="002F69CF">
        <w:rPr>
          <w:rFonts w:ascii="Arial" w:hAnsi="Arial" w:cs="Arial"/>
          <w:b/>
          <w:sz w:val="28"/>
          <w:szCs w:val="28"/>
          <w:lang w:val="ru-RU"/>
        </w:rPr>
        <w:t>аправит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исправит. 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прямым</w:t>
      </w:r>
      <w:r>
        <w:rPr>
          <w:rFonts w:ascii="Arial" w:hAnsi="Arial" w:cs="Arial"/>
          <w:sz w:val="28"/>
          <w:szCs w:val="28"/>
          <w:lang w:val="ru-RU"/>
        </w:rPr>
        <w:t>и и ровными.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правильными,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справедливым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2F69CF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69CF">
        <w:rPr>
          <w:rFonts w:ascii="Arial" w:hAnsi="Arial" w:cs="Arial"/>
          <w:sz w:val="28"/>
          <w:szCs w:val="28"/>
          <w:lang w:val="ru-RU"/>
        </w:rPr>
        <w:t>угодным</w:t>
      </w:r>
      <w:r>
        <w:rPr>
          <w:rFonts w:ascii="Arial" w:hAnsi="Arial" w:cs="Arial"/>
          <w:sz w:val="28"/>
          <w:szCs w:val="28"/>
          <w:lang w:val="ru-RU"/>
        </w:rPr>
        <w:t>и Себе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равнивать, </w:t>
      </w:r>
      <w:r>
        <w:rPr>
          <w:rFonts w:ascii="Arial" w:hAnsi="Arial" w:cs="Arial"/>
          <w:sz w:val="28"/>
          <w:szCs w:val="28"/>
          <w:lang w:val="ru-RU"/>
        </w:rPr>
        <w:t>наши стези и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направлять</w:t>
      </w:r>
      <w:r>
        <w:rPr>
          <w:rFonts w:ascii="Arial" w:hAnsi="Arial" w:cs="Arial"/>
          <w:sz w:val="28"/>
          <w:szCs w:val="28"/>
          <w:lang w:val="ru-RU"/>
        </w:rPr>
        <w:t xml:space="preserve"> их к Себе.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2F69CF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2F69CF">
        <w:rPr>
          <w:rFonts w:ascii="Arial" w:hAnsi="Arial" w:cs="Arial"/>
          <w:sz w:val="28"/>
          <w:szCs w:val="28"/>
          <w:lang w:val="ru-RU"/>
        </w:rPr>
        <w:t>хранить</w:t>
      </w:r>
      <w:r>
        <w:rPr>
          <w:rFonts w:ascii="Arial" w:hAnsi="Arial" w:cs="Arial"/>
          <w:sz w:val="28"/>
          <w:szCs w:val="28"/>
          <w:lang w:val="ru-RU"/>
        </w:rPr>
        <w:t xml:space="preserve"> нас на стезях наших.</w:t>
      </w:r>
      <w:r w:rsidRPr="002F69C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00C2C" w:rsidRPr="002F69C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Стезя – это путь или наше поведение, обусловленное здравым вероучением. Концом же такого пути – является достижение определённой цели в Лице Небесного Отца. </w:t>
      </w:r>
    </w:p>
    <w:p w:rsidR="00B00C2C" w:rsidRPr="00871EC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наши стези, не ведут нас к познанию Небесного Отца – их следует отвергнуть.</w:t>
      </w:r>
    </w:p>
    <w:p w:rsidR="00B00C2C" w:rsidRPr="002F69C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Поскольку – есть пути к Богу, выраженные в нашем поведении, которые на самом деле, ведут в погибель вечную. И – есть пути, выраженные в нашем поведении, ведущие в жизнь вечную. </w:t>
      </w:r>
    </w:p>
    <w:p w:rsidR="00B00C2C" w:rsidRPr="00D34D8E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заключить, что на путях, ведущих в погибель вечную – невозможно найти Бога, и познать Бога.</w:t>
      </w:r>
    </w:p>
    <w:p w:rsidR="00B00C2C" w:rsidRPr="001F222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2224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2224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2224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335D33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данного условия, только тогда, когда наши пути, ведут в жизнь вечную – мы можем познавать Бога. </w:t>
      </w:r>
    </w:p>
    <w:p w:rsidR="00B00C2C" w:rsidRPr="00D34D8E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Свою очередь, сделает посредством благовествуемого Слова, чтобы наши стези могли стать ровными и прямыми.</w:t>
      </w:r>
    </w:p>
    <w:p w:rsidR="00B00C2C" w:rsidRPr="002F69CF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9CF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9CF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9CF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AD589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имеющихся мест Писания, узкий путь, ведущий в жизнь вечную, по которому следуют люди совершенные – называется «путём добрым». </w:t>
      </w: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широкий путь, ведущий в погибель вечную, по которому следуют люди, не обладающие совершенством называется «путём нечестия».</w:t>
      </w:r>
    </w:p>
    <w:p w:rsidR="00B00C2C" w:rsidRPr="00A75363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путь, ведущий в погибель, так и путь, ведущий в жизнь вечную – обуславливается определённым законом.</w:t>
      </w:r>
    </w:p>
    <w:p w:rsidR="00B00C2C" w:rsidRPr="00A136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Широкий путь, ведущий в погибель – обуславливается законом греха и смерти. В то время как узкий путь – обуславливается законом духа жизни или, совершенным законом свободы.</w:t>
      </w:r>
    </w:p>
    <w:p w:rsidR="00B00C2C" w:rsidRPr="00AD589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894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894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894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AD589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5B2">
        <w:rPr>
          <w:rFonts w:ascii="Arial" w:hAnsi="Arial" w:cs="Arial"/>
          <w:b/>
          <w:sz w:val="28"/>
          <w:szCs w:val="28"/>
          <w:lang w:val="ru-RU"/>
        </w:rPr>
        <w:t>Закон свободы</w:t>
      </w:r>
      <w:r>
        <w:rPr>
          <w:rFonts w:ascii="Arial" w:hAnsi="Arial" w:cs="Arial"/>
          <w:sz w:val="28"/>
          <w:szCs w:val="28"/>
          <w:lang w:val="ru-RU"/>
        </w:rPr>
        <w:t xml:space="preserve"> – это армейский устав о рангах и субординации, без которого невозможно выстраивать никакой военной стратегии против плоти, греха, болезни и смерти. </w:t>
      </w:r>
    </w:p>
    <w:p w:rsidR="00B00C2C" w:rsidRPr="002B77E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пришедшие к Богу, но игнорирующие этот совершенный закон свободы, и поставившие себя в независимость от этого закона – являются пятой колонной в воинстве Бога живого, которая работает на мельницу организованных сил тьмы. Вот пророческие слова в отношении пятой колоны в воинстве Бога:</w:t>
      </w:r>
    </w:p>
    <w:p w:rsidR="00B00C2C" w:rsidRPr="00B13D05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D05">
        <w:rPr>
          <w:rFonts w:ascii="Arial" w:hAnsi="Arial" w:cs="Arial"/>
          <w:sz w:val="28"/>
          <w:szCs w:val="28"/>
          <w:lang w:val="ru-RU"/>
        </w:rPr>
        <w:t>Обрушились народы в яму, которую выкопали; в сети, которую скрыли они, запуталась нога их. Познан был Господь по суду, который Он совершил; нечестивый уловлен делами рук своих. Да обратятся нечестивые в ад, - все народы, забывающие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3D05">
        <w:rPr>
          <w:rFonts w:ascii="Arial" w:hAnsi="Arial" w:cs="Arial"/>
          <w:sz w:val="28"/>
          <w:szCs w:val="28"/>
          <w:u w:val="single"/>
          <w:lang w:val="ru-RU"/>
        </w:rPr>
        <w:t>Пс.9:16-18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D05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2B77E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EF7BA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совершенный закон свободы – это закон послушания, предписывающий: кому; каким образом; и, в каких границах, следует оказывать послушание или ставить себя в зависимость.</w:t>
      </w:r>
    </w:p>
    <w:p w:rsidR="00B00C2C" w:rsidRPr="002B77E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представлять интересы совершенного закона свободы, и таким образом, творить правду и освящаться – необходимо быть рабами праведности. </w:t>
      </w:r>
    </w:p>
    <w:p w:rsidR="00B00C2C" w:rsidRPr="002B77E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всякому человеку приходящему к Богу, даётся только одно право – либо отказаться от своих прав, в пользу добровольной зависимости от послушания совершенному закону свободы.</w:t>
      </w:r>
    </w:p>
    <w:p w:rsidR="00B00C2C" w:rsidRPr="00B252F1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использовать свои права и поставить себя в зависимость от закона греха и смерти, чтобы быть свободным от совершенного закона свободы. </w:t>
      </w:r>
    </w:p>
    <w:p w:rsidR="00B00C2C" w:rsidRPr="00A136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человек вынужден будет следовать в направлении своего выбора, либо к жизни вечной, либо к вечной погибели.</w:t>
      </w:r>
    </w:p>
    <w:p w:rsidR="00B00C2C" w:rsidRPr="0060514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определённого времени, которое Писание называет – посещением Господним или жатвой, Бог допускает в Своей Церкви проявление неверности одних, что, с одной стороны – служит испытанием и утверждением для верности других.</w:t>
      </w:r>
    </w:p>
    <w:p w:rsidR="00B00C2C" w:rsidRPr="0060514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Бог, таким образом, даёт время на Своём поле, как для созревания в верности, совершенному</w:t>
      </w:r>
      <w:r w:rsidRPr="00BE4E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закону свободы одних, так и для созревания неверности других.</w:t>
      </w:r>
    </w:p>
    <w:p w:rsidR="00B00C2C" w:rsidRPr="0060514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время созревания закончится, тогда и придёт неизменная жатва, как для верных, так и для неверных.</w:t>
      </w:r>
    </w:p>
    <w:p w:rsidR="00B00C2C" w:rsidRPr="00605140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дела не совпадают с нашими, так называемыми добрыми намерениями и исповеданиями, мы вынуждены будем отправиться в погибель вечную, независимо от нашей жертвенности и размаха нашего служения.</w:t>
      </w:r>
    </w:p>
    <w:p w:rsidR="00B00C2C" w:rsidRPr="002A3B6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пребывать на узком пути, и таким образом представлять совершенства Небесного Отца – необходимо постоянно бодрствовать и стоять на страже заповедей Божиих.</w:t>
      </w:r>
    </w:p>
    <w:p w:rsidR="00B00C2C" w:rsidRPr="00085F7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заповедей Божиих, в первую очередь, означает – знать голос Пастыря в человеке, которого поставил над нами Бог. В противном случае – мы извратим все заповеди...</w:t>
      </w:r>
    </w:p>
    <w:p w:rsidR="00B00C2C" w:rsidRPr="00085F78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2E3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</w:t>
      </w:r>
      <w:r>
        <w:rPr>
          <w:rFonts w:ascii="Arial" w:hAnsi="Arial" w:cs="Arial"/>
          <w:sz w:val="28"/>
          <w:szCs w:val="28"/>
          <w:lang w:val="ru-RU"/>
        </w:rPr>
        <w:t>х, и здравие для всего тела его (</w:t>
      </w:r>
      <w:r w:rsidRPr="009502E3">
        <w:rPr>
          <w:rFonts w:ascii="Arial" w:hAnsi="Arial" w:cs="Arial"/>
          <w:sz w:val="28"/>
          <w:szCs w:val="28"/>
          <w:u w:val="single"/>
          <w:lang w:val="ru-RU"/>
        </w:rPr>
        <w:t>Прит.4:20-22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2B5988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E34C3">
        <w:rPr>
          <w:rFonts w:ascii="Arial" w:hAnsi="Arial" w:cs="Arial"/>
          <w:bCs/>
          <w:sz w:val="28"/>
          <w:szCs w:val="28"/>
          <w:lang w:val="ru-RU"/>
        </w:rPr>
        <w:t>А посему, 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принять того, кого послал Бог:</w:t>
      </w:r>
    </w:p>
    <w:p w:rsidR="00B00C2C" w:rsidRPr="00DA00B4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Рим.10:13-15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00C2C" w:rsidRPr="00DA00B4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DA00B4">
        <w:rPr>
          <w:rFonts w:ascii="Arial" w:hAnsi="Arial" w:cs="Arial"/>
          <w:bCs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00C2C" w:rsidRPr="00384C21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слушает, и отвергающийся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отвергается; а отвергающийся Меня отвергается Пославшего Меня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00C2C" w:rsidRPr="00531D05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Посланниками Бога, представляющими делегированное отцовство Бога, призваны являться пасторы, поставленные на это служение, на условиях Писания.</w:t>
      </w:r>
    </w:p>
    <w:p w:rsidR="00B00C2C" w:rsidRPr="00BA597C" w:rsidRDefault="00B00C2C" w:rsidP="00B00C2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00C2C" w:rsidRDefault="00B00C2C" w:rsidP="00B00C2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15BCD">
        <w:rPr>
          <w:rFonts w:ascii="Arial" w:hAnsi="Arial" w:cs="Arial"/>
          <w:b/>
          <w:sz w:val="28"/>
          <w:szCs w:val="28"/>
          <w:lang w:val="ru-RU"/>
        </w:rPr>
        <w:t xml:space="preserve">Признание </w:t>
      </w:r>
      <w:r>
        <w:rPr>
          <w:rFonts w:ascii="Arial" w:hAnsi="Arial" w:cs="Arial"/>
          <w:sz w:val="28"/>
          <w:szCs w:val="28"/>
          <w:lang w:val="ru-RU"/>
        </w:rPr>
        <w:t>над собою делегированной власти Бога – это решение, принять посланника Бога, и таким, образом, поставить себя и своё мнение в зависимость от мнения посланника Бога.</w:t>
      </w:r>
    </w:p>
    <w:p w:rsidR="00B00C2C" w:rsidRPr="00CD7F0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F0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принимающий того, кого Я пошлю, Меня принимает; а принимающий Меня принимает Пославшего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7F02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F02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39186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человек, сердце которого является средой, в которой может возникать обида, на самом деле, не сможет принимать, ни посланника Бога, ни разумеется Самого Бога.</w:t>
      </w:r>
    </w:p>
    <w:p w:rsidR="00B00C2C" w:rsidRPr="00BE4FA9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FA9">
        <w:rPr>
          <w:rFonts w:ascii="Arial" w:hAnsi="Arial" w:cs="Arial"/>
          <w:sz w:val="28"/>
          <w:szCs w:val="28"/>
          <w:lang w:val="ru-RU"/>
        </w:rPr>
        <w:t xml:space="preserve">Не может дерево доброе приносить плоды худые, ни дерево худое приносить плоды добрые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4FA9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4FA9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B702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BE4FA9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Если начаток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39186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 xml:space="preserve">Принимать </w:t>
      </w:r>
      <w:r>
        <w:rPr>
          <w:rFonts w:ascii="Arial" w:hAnsi="Arial" w:cs="Arial"/>
          <w:sz w:val="28"/>
          <w:szCs w:val="28"/>
          <w:lang w:val="ru-RU"/>
        </w:rPr>
        <w:t>посланника Бога – это оказывать ему сугубую честь:</w:t>
      </w:r>
    </w:p>
    <w:p w:rsidR="00B00C2C" w:rsidRPr="0039186D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86D">
        <w:rPr>
          <w:rFonts w:ascii="Arial" w:hAnsi="Arial" w:cs="Arial"/>
          <w:sz w:val="28"/>
          <w:szCs w:val="28"/>
          <w:lang w:val="ru-RU"/>
        </w:rPr>
        <w:t>Достойно начальствующим пресвитерам должно оказывать сугубую честь, особенно тем, которые трудятся в слове и учении.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186D">
        <w:rPr>
          <w:rFonts w:ascii="Arial" w:hAnsi="Arial" w:cs="Arial"/>
          <w:sz w:val="28"/>
          <w:szCs w:val="28"/>
          <w:lang w:val="ru-RU"/>
        </w:rPr>
        <w:t>Ибо Писание говорит: не заграждай рта у вола молотящего; и: трудящийся достоин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86D">
        <w:rPr>
          <w:rFonts w:ascii="Arial" w:hAnsi="Arial" w:cs="Arial"/>
          <w:sz w:val="28"/>
          <w:szCs w:val="28"/>
          <w:u w:val="single"/>
          <w:lang w:val="ru-RU"/>
        </w:rPr>
        <w:t>1.Тим.5:17,18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86D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4A43C3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соглашаться с вердиктом его суда и принимать его обличения, как милость:</w:t>
      </w:r>
    </w:p>
    <w:p w:rsidR="00B00C2C" w:rsidRPr="004A43C3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</w:t>
      </w:r>
      <w:r>
        <w:rPr>
          <w:rFonts w:ascii="Arial" w:hAnsi="Arial" w:cs="Arial"/>
          <w:sz w:val="28"/>
          <w:szCs w:val="28"/>
          <w:lang w:val="ru-RU"/>
        </w:rPr>
        <w:t>который не повредит голове моей</w:t>
      </w:r>
      <w:r w:rsidRPr="004A43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не вступать с ним в спор: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sz w:val="28"/>
          <w:szCs w:val="28"/>
          <w:lang w:val="ru-RU"/>
        </w:rPr>
        <w:t>Но никто не спорь, никто не обличай другого; и твой народ - как спорящие со священником. И ты падешь днем, и пророк падет с тобою ночью, и истреблю матерь твою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3C3">
        <w:rPr>
          <w:rFonts w:ascii="Arial" w:hAnsi="Arial" w:cs="Arial"/>
          <w:sz w:val="28"/>
          <w:szCs w:val="28"/>
          <w:u w:val="single"/>
          <w:lang w:val="ru-RU"/>
        </w:rPr>
        <w:t>Ос.4:4,5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3C3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CD7F02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принимать прощение грехов.</w:t>
      </w:r>
    </w:p>
    <w:p w:rsidR="00B00C2C" w:rsidRPr="00CD7F02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EFC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EFC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EFC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следовать за ним и служить ему: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t xml:space="preserve">И пошел </w:t>
      </w:r>
      <w:r>
        <w:rPr>
          <w:rFonts w:ascii="Arial" w:hAnsi="Arial" w:cs="Arial"/>
          <w:sz w:val="28"/>
          <w:szCs w:val="28"/>
          <w:lang w:val="ru-RU"/>
        </w:rPr>
        <w:t>Илия</w:t>
      </w:r>
      <w:r w:rsidRPr="00F90D97">
        <w:rPr>
          <w:rFonts w:ascii="Arial" w:hAnsi="Arial" w:cs="Arial"/>
          <w:sz w:val="28"/>
          <w:szCs w:val="28"/>
          <w:lang w:val="ru-RU"/>
        </w:rPr>
        <w:t xml:space="preserve"> оттуда, и нашел Елисея, сына Сафатова, когда он орал; двенадцать пар волов было у него, и сам он был при двенадцатой. Илия, проходя мимо него, бросил на него милоть свою. И оставил Елисей волов, и побежал за Илиею, и сказал: </w:t>
      </w:r>
    </w:p>
    <w:p w:rsidR="00B00C2C" w:rsidRPr="0062195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90D97">
        <w:rPr>
          <w:rFonts w:ascii="Arial" w:hAnsi="Arial" w:cs="Arial"/>
          <w:sz w:val="28"/>
          <w:szCs w:val="28"/>
          <w:lang w:val="ru-RU"/>
        </w:rPr>
        <w:t>озволь мне поцеловать отца моего и мать мою, и я пойду за тобою. Он сказал ему: пойди и приходи назад, ибо что сделал я тебе? Он, отойдя от него, взял пару волов и заколол их и, зажегши плуг волов, изжарил мясо их, и роздал людям, и они ели. А сам встал и пошел за Илиею, и стал служить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3.Цар.19:19-21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B702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подражать его вере:</w:t>
      </w:r>
    </w:p>
    <w:p w:rsidR="00B00C2C" w:rsidRPr="00B702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B702F4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>Посему умоляю вас: подражайте мне, как я Христу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1.Кор.4:16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B702F4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Pr="00B702F4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02F4">
        <w:rPr>
          <w:rFonts w:ascii="Arial" w:hAnsi="Arial" w:cs="Arial"/>
          <w:sz w:val="28"/>
          <w:szCs w:val="28"/>
          <w:lang w:val="ru-RU"/>
        </w:rPr>
        <w:t xml:space="preserve">Подражайте, братия, мне и смотрите на тех, которые поступают по образу, какой имеете в нас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02F4">
        <w:rPr>
          <w:rFonts w:ascii="Arial" w:hAnsi="Arial" w:cs="Arial"/>
          <w:sz w:val="28"/>
          <w:szCs w:val="28"/>
          <w:u w:val="single"/>
          <w:lang w:val="ru-RU"/>
        </w:rPr>
        <w:t>Флп.3:17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02F4">
        <w:rPr>
          <w:rFonts w:ascii="Arial" w:hAnsi="Arial" w:cs="Arial"/>
          <w:sz w:val="28"/>
          <w:szCs w:val="28"/>
          <w:lang w:val="ru-RU"/>
        </w:rPr>
        <w:t>.</w:t>
      </w:r>
    </w:p>
    <w:p w:rsidR="00B00C2C" w:rsidRPr="0062195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принимать его милоть:</w:t>
      </w:r>
    </w:p>
    <w:p w:rsidR="00B00C2C" w:rsidRPr="0062195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схватил он одежды свои и разодрал их на две части. И поднял милоть Илии, упавшую с него, и пошел назад, и стал на берегу Иордана; и взял милоть Илии, упавшую с него, и ударил ею по воде, и сказал: где Господь, Бог Илии, - Он Самый? </w:t>
      </w:r>
    </w:p>
    <w:p w:rsidR="00B00C2C" w:rsidRPr="0062195A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95A">
        <w:rPr>
          <w:rFonts w:ascii="Arial" w:hAnsi="Arial" w:cs="Arial"/>
          <w:sz w:val="28"/>
          <w:szCs w:val="28"/>
          <w:lang w:val="ru-RU"/>
        </w:rPr>
        <w:t xml:space="preserve">И ударил по воде, и она расступилась туда и сюда, и перешел Елисей. И увидели его сыны пророков, которые в Иерихоне, издали, и сказали: опочил дух Илии на Елисее. И пошли навстречу </w:t>
      </w:r>
      <w:r>
        <w:rPr>
          <w:rFonts w:ascii="Arial" w:hAnsi="Arial" w:cs="Arial"/>
          <w:sz w:val="28"/>
          <w:szCs w:val="28"/>
          <w:lang w:val="ru-RU"/>
        </w:rPr>
        <w:t>ему, и поклонились ему до земли (</w:t>
      </w:r>
      <w:r w:rsidRPr="0062195A">
        <w:rPr>
          <w:rFonts w:ascii="Arial" w:hAnsi="Arial" w:cs="Arial"/>
          <w:sz w:val="28"/>
          <w:szCs w:val="28"/>
          <w:u w:val="single"/>
          <w:lang w:val="ru-RU"/>
        </w:rPr>
        <w:t>4.Цар.2:12-15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0C2C" w:rsidRDefault="00B00C2C" w:rsidP="00B00C2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3C3">
        <w:rPr>
          <w:rFonts w:ascii="Arial" w:hAnsi="Arial" w:cs="Arial"/>
          <w:b/>
          <w:sz w:val="28"/>
          <w:szCs w:val="28"/>
          <w:lang w:val="ru-RU"/>
        </w:rPr>
        <w:t>Принимать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посланника Бога – это разделять с ним его награду:</w:t>
      </w:r>
    </w:p>
    <w:p w:rsidR="00B00C2C" w:rsidRPr="00F90D97" w:rsidRDefault="00B00C2C" w:rsidP="00B00C2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3895" w:rsidRPr="00B00C2C" w:rsidRDefault="00B00C2C" w:rsidP="00B00C2C">
      <w:pPr>
        <w:rPr>
          <w:lang w:val="ru-RU"/>
        </w:rPr>
      </w:pPr>
      <w:r w:rsidRPr="00F90D97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0D97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D97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173895" w:rsidRPr="00B00C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C"/>
    <w:rsid w:val="00173895"/>
    <w:rsid w:val="00B0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C0A4-5892-44C8-8E84-9EE68DB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2014-02-16T21:54:00Z</dcterms:created>
  <dcterms:modified xsi:type="dcterms:W3CDTF">2014-02-16T21:55:00Z</dcterms:modified>
</cp:coreProperties>
</file>