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15" w:rsidRPr="00515F15" w:rsidRDefault="00515F15" w:rsidP="00515F15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Sunday February 23, 2014</w:t>
      </w:r>
    </w:p>
    <w:bookmarkEnd w:id="0"/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852">
        <w:rPr>
          <w:rFonts w:ascii="Arial" w:hAnsi="Arial" w:cs="Arial"/>
          <w:sz w:val="28"/>
          <w:szCs w:val="28"/>
          <w:lang w:val="ru-RU"/>
        </w:rPr>
        <w:t>Блаженны вы, сеющие при всех водах и посылающие туда вола и осла  (</w:t>
      </w:r>
      <w:r w:rsidRPr="004C7852">
        <w:rPr>
          <w:rFonts w:ascii="Arial" w:hAnsi="Arial" w:cs="Arial"/>
          <w:sz w:val="28"/>
          <w:szCs w:val="28"/>
          <w:u w:val="single"/>
          <w:lang w:val="ru-RU"/>
        </w:rPr>
        <w:t>Ис. 32:20</w:t>
      </w:r>
      <w:r w:rsidRPr="004C7852">
        <w:rPr>
          <w:rFonts w:ascii="Arial" w:hAnsi="Arial" w:cs="Arial"/>
          <w:sz w:val="28"/>
          <w:szCs w:val="28"/>
          <w:lang w:val="ru-RU"/>
        </w:rPr>
        <w:t>).</w:t>
      </w:r>
    </w:p>
    <w:p w:rsidR="00515F15" w:rsidRPr="00300D84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Благослове</w:t>
      </w:r>
      <w:r w:rsidRPr="004C7852">
        <w:rPr>
          <w:rFonts w:ascii="Arial" w:hAnsi="Arial" w:cs="Arial"/>
          <w:sz w:val="28"/>
          <w:szCs w:val="28"/>
          <w:lang w:val="ru-RU"/>
        </w:rPr>
        <w:t>нны вы</w:t>
      </w:r>
      <w:r>
        <w:rPr>
          <w:rFonts w:ascii="Arial" w:hAnsi="Arial" w:cs="Arial"/>
          <w:sz w:val="28"/>
          <w:szCs w:val="28"/>
          <w:lang w:val="ru-RU"/>
        </w:rPr>
        <w:t>, оплодотворяющие себя Семенем Слова и оплодотворяемые этим Семенем на всяком месте, указанным Святым Духом и посылающие на эти места своего оскоплённого тельца и ослёнка, на которого никто не садился.</w:t>
      </w:r>
    </w:p>
    <w:p w:rsidR="00515F15" w:rsidRPr="00F30676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Благодать вам и мир, слушающие, изречённое Богом Слово и являющие послушание этому Слову в границах и размере означенным в Писании. Потому, что послушание, в даяниях, выражает вашу жертвенность и ваше смирение пред Богом. </w:t>
      </w:r>
    </w:p>
    <w:p w:rsidR="00515F15" w:rsidRDefault="00515F15" w:rsidP="00515F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15F15" w:rsidRPr="007927C6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927C6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7C6">
        <w:rPr>
          <w:rFonts w:ascii="Arial" w:hAnsi="Arial" w:cs="Arial"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7C6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7927C6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Доказательством облечения в оружия света – является способность, призывать Бога и, поклоняться Небесному Отцу в духе и истине. </w:t>
      </w:r>
    </w:p>
    <w:p w:rsidR="00515F15" w:rsidRPr="00367BDA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 призывать Бога – это способность, реализовывать обетования Бога, содержащиеся в сокровищнице Его воспоминаний.</w:t>
      </w:r>
    </w:p>
    <w:p w:rsidR="00515F15" w:rsidRPr="009B6E41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Ключом, для реализации воспоминаний Бога в праве призывать Бога – призвана являться наша вера, выраженная в жертве хвалы. </w:t>
      </w:r>
    </w:p>
    <w:p w:rsidR="00515F15" w:rsidRPr="00D35131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5F15" w:rsidRPr="00097432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515F15" w:rsidRPr="00993A10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515F15" w:rsidRPr="00330A77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15F15" w:rsidRPr="001B17C7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Pr="00274BF4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Жертва хвалы даёт возможность Богу, выполнить обетования, содержащиеся в сокровищнице Его воспоминаний.</w:t>
      </w:r>
    </w:p>
    <w:p w:rsidR="00515F15" w:rsidRPr="000519A9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515F15" w:rsidRPr="00E73759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515F15" w:rsidRPr="00940B05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Мешелохим – «Бог воздаст» или «Бог вспомнит». </w:t>
      </w:r>
    </w:p>
    <w:p w:rsidR="00515F15" w:rsidRPr="000245DA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DA">
        <w:rPr>
          <w:rFonts w:ascii="Arial" w:hAnsi="Arial" w:cs="Arial"/>
          <w:sz w:val="28"/>
          <w:szCs w:val="28"/>
          <w:lang w:val="ru-RU"/>
        </w:rPr>
        <w:t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45DA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5DA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0245DA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>Знамение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крови Агнца на дверях нашего жилища</w:t>
      </w:r>
      <w:r w:rsidRPr="004A63E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свидетельство, что мы искуплены Богом, как от мира, так и от суетной жизни, переданной нам от отцов.</w:t>
      </w:r>
    </w:p>
    <w:p w:rsidR="00515F15" w:rsidRPr="000566A5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Возвращённый Богом. 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Отделённый для Бога. 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Связанный с Богом одной судьбой.</w:t>
      </w:r>
    </w:p>
    <w:p w:rsidR="00515F15" w:rsidRPr="00B133DC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2749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, обращающая на себя благоволение Бога, может быть таковой – если мы позволим Богу, научить нас Своим уставам». </w:t>
      </w:r>
    </w:p>
    <w:p w:rsidR="00515F15" w:rsidRPr="00B85A3A" w:rsidRDefault="00515F15" w:rsidP="00515F1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25631D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Достоинства ученика - обуславливаются состоянием чистого и доброго сердца, приготовленного для слушания благовествуемого Слова. </w:t>
      </w:r>
    </w:p>
    <w:p w:rsidR="00515F15" w:rsidRPr="00CA7D48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F637D7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Первое, что делает Бог, когда мы выполняем свои обязательства – Он изглаживает в Самом Себе память, в отношении наших грехов.</w:t>
      </w:r>
    </w:p>
    <w:p w:rsidR="00515F15" w:rsidRPr="002876EA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515F15" w:rsidRPr="00C50708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004B1">
        <w:rPr>
          <w:rFonts w:ascii="Arial" w:hAnsi="Arial" w:cs="Arial"/>
          <w:sz w:val="28"/>
          <w:szCs w:val="28"/>
          <w:lang w:val="ru-RU"/>
        </w:rPr>
        <w:t xml:space="preserve">о страхом и трепетом </w:t>
      </w:r>
      <w:r w:rsidRPr="004004B1">
        <w:rPr>
          <w:rFonts w:ascii="Arial" w:hAnsi="Arial" w:cs="Arial"/>
          <w:b/>
          <w:sz w:val="28"/>
          <w:szCs w:val="28"/>
          <w:lang w:val="ru-RU"/>
        </w:rPr>
        <w:t>совершайте свое спас</w:t>
      </w:r>
      <w:r>
        <w:rPr>
          <w:rFonts w:ascii="Arial" w:hAnsi="Arial" w:cs="Arial"/>
          <w:sz w:val="28"/>
          <w:szCs w:val="28"/>
          <w:lang w:val="ru-RU"/>
        </w:rPr>
        <w:t>ение</w:t>
      </w:r>
      <w:r w:rsidRPr="004004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Флп.2:12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F1415B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10B8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клеветавший на них пред Богом нашим день и ночь. </w:t>
      </w:r>
    </w:p>
    <w:p w:rsidR="00515F15" w:rsidRPr="00A110B8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Pr="00A110B8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10B8">
        <w:rPr>
          <w:rFonts w:ascii="Arial" w:hAnsi="Arial" w:cs="Arial"/>
          <w:sz w:val="28"/>
          <w:szCs w:val="28"/>
          <w:lang w:val="ru-RU"/>
        </w:rPr>
        <w:t>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10B8">
        <w:rPr>
          <w:rFonts w:ascii="Arial" w:hAnsi="Arial" w:cs="Arial"/>
          <w:sz w:val="28"/>
          <w:szCs w:val="28"/>
          <w:u w:val="single"/>
          <w:lang w:val="ru-RU"/>
        </w:rPr>
        <w:t>Отк.12:10,11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10B8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F1415B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Победа над «клеветником», посягающим на наше оправдание – это гарантия, что наши имена, не будут изглажены из Книги Жизни.</w:t>
      </w:r>
      <w:r w:rsidRPr="00210B1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15F15" w:rsidRPr="00B0157C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57C">
        <w:rPr>
          <w:rFonts w:ascii="Arial" w:hAnsi="Arial" w:cs="Arial"/>
          <w:sz w:val="28"/>
          <w:szCs w:val="28"/>
          <w:lang w:val="ru-RU"/>
        </w:rPr>
        <w:t xml:space="preserve">Побеждающий облечется в белые одежды; и не изглажу имени его из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0157C">
        <w:rPr>
          <w:rFonts w:ascii="Arial" w:hAnsi="Arial" w:cs="Arial"/>
          <w:sz w:val="28"/>
          <w:szCs w:val="28"/>
          <w:lang w:val="ru-RU"/>
        </w:rPr>
        <w:t xml:space="preserve">ниги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B0157C">
        <w:rPr>
          <w:rFonts w:ascii="Arial" w:hAnsi="Arial" w:cs="Arial"/>
          <w:sz w:val="28"/>
          <w:szCs w:val="28"/>
          <w:lang w:val="ru-RU"/>
        </w:rPr>
        <w:t>изни, и исповедаю имя его пред Отцем Моим и пред Ангелами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57C">
        <w:rPr>
          <w:rFonts w:ascii="Arial" w:hAnsi="Arial" w:cs="Arial"/>
          <w:sz w:val="28"/>
          <w:szCs w:val="28"/>
          <w:u w:val="single"/>
          <w:lang w:val="ru-RU"/>
        </w:rPr>
        <w:t>Отк.3:5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157C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D0424C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2749">
        <w:rPr>
          <w:rFonts w:ascii="Arial" w:hAnsi="Arial" w:cs="Arial"/>
          <w:b/>
          <w:sz w:val="28"/>
          <w:szCs w:val="28"/>
          <w:lang w:val="ru-RU"/>
        </w:rPr>
        <w:t>1. 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 –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515F15" w:rsidRPr="00CD12D2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62749">
        <w:rPr>
          <w:rFonts w:ascii="Arial" w:hAnsi="Arial" w:cs="Arial"/>
          <w:b/>
          <w:sz w:val="28"/>
          <w:szCs w:val="28"/>
          <w:lang w:val="ru-RU"/>
        </w:rPr>
        <w:t>. 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 – сфокусирована, сосредоточена и персонифицирована в Личности Иисуса Христа. </w:t>
      </w:r>
    </w:p>
    <w:p w:rsidR="00515F15" w:rsidRPr="00226B8A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3374F2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открыть нам путь к познанию Иисуса Христа:</w:t>
      </w:r>
    </w:p>
    <w:p w:rsidR="00515F15" w:rsidRPr="00F746D5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5F15" w:rsidRPr="007C3178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Путь в Царство Небесное в Лоно Небесного Отца – лежит через познание Иисуса Христа. </w:t>
      </w:r>
    </w:p>
    <w:p w:rsidR="00515F15" w:rsidRPr="003633FF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Путь к познанию Иисуса Христа – лежит через следование учению о воскресении. </w:t>
      </w:r>
    </w:p>
    <w:p w:rsidR="00515F15" w:rsidRPr="00146A7A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592">
        <w:rPr>
          <w:rFonts w:ascii="Arial" w:hAnsi="Arial" w:cs="Arial"/>
          <w:b/>
          <w:sz w:val="28"/>
          <w:szCs w:val="28"/>
          <w:lang w:val="ru-RU"/>
        </w:rPr>
        <w:t xml:space="preserve">Дисциплина воскресения </w:t>
      </w:r>
      <w:r>
        <w:rPr>
          <w:rFonts w:ascii="Arial" w:hAnsi="Arial" w:cs="Arial"/>
          <w:b/>
          <w:sz w:val="28"/>
          <w:szCs w:val="28"/>
          <w:lang w:val="ru-RU"/>
        </w:rPr>
        <w:t>через познание</w:t>
      </w:r>
      <w:r w:rsidRPr="00AA5592">
        <w:rPr>
          <w:rFonts w:ascii="Arial" w:hAnsi="Arial" w:cs="Arial"/>
          <w:b/>
          <w:sz w:val="28"/>
          <w:szCs w:val="28"/>
          <w:lang w:val="ru-RU"/>
        </w:rPr>
        <w:t xml:space="preserve"> Христа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давать Богу возможность, избавлять и защищать нас, и являть нам спасение Божие:</w:t>
      </w:r>
    </w:p>
    <w:p w:rsidR="00515F15" w:rsidRPr="00712836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5A87">
        <w:rPr>
          <w:rFonts w:ascii="Arial" w:hAnsi="Arial" w:cs="Arial"/>
          <w:sz w:val="28"/>
          <w:szCs w:val="28"/>
          <w:lang w:val="ru-RU"/>
        </w:rPr>
        <w:t xml:space="preserve">"За то, что он возлюбил Меня, избавлю его; защищу его, </w:t>
      </w:r>
      <w:r w:rsidRPr="003C3108">
        <w:rPr>
          <w:rFonts w:ascii="Arial" w:hAnsi="Arial" w:cs="Arial"/>
          <w:b/>
          <w:sz w:val="28"/>
          <w:szCs w:val="28"/>
          <w:lang w:val="ru-RU"/>
        </w:rPr>
        <w:t>потому что он познал имя Мое</w:t>
      </w:r>
      <w:r w:rsidRPr="00215A87">
        <w:rPr>
          <w:rFonts w:ascii="Arial" w:hAnsi="Arial" w:cs="Arial"/>
          <w:sz w:val="28"/>
          <w:szCs w:val="28"/>
          <w:lang w:val="ru-RU"/>
        </w:rPr>
        <w:t>. Воззовет ко Мне, и услышу его; с ним Я в скорби; избавлю его и прославлю его, долготою дней насыщу его, и явлю ему спасение Мое"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5A87">
        <w:rPr>
          <w:rFonts w:ascii="Arial" w:hAnsi="Arial" w:cs="Arial"/>
          <w:sz w:val="28"/>
          <w:szCs w:val="28"/>
          <w:u w:val="single"/>
          <w:lang w:val="ru-RU"/>
        </w:rPr>
        <w:t>Пс.90:14-16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5A87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097C72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76A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себя в любви человека к Богу. </w:t>
      </w:r>
    </w:p>
    <w:p w:rsidR="00515F15" w:rsidRPr="00097C72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0D66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оставлю вас сиротами; приду к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0D66">
        <w:rPr>
          <w:rFonts w:ascii="Arial" w:hAnsi="Arial" w:cs="Arial"/>
          <w:sz w:val="28"/>
          <w:szCs w:val="28"/>
          <w:u w:val="single"/>
          <w:lang w:val="ru-RU"/>
        </w:rPr>
        <w:t>Ин.14:15-18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0D66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41475B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Степень и мера проявления силы Святого Духа в пребывании с человеком, зависит от степени любви человека к Богу. </w:t>
      </w:r>
    </w:p>
    <w:p w:rsidR="00515F15" w:rsidRPr="00F44E59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44E59">
        <w:rPr>
          <w:rFonts w:ascii="Arial" w:hAnsi="Arial" w:cs="Arial"/>
          <w:sz w:val="28"/>
          <w:szCs w:val="28"/>
          <w:lang w:val="ru-RU"/>
        </w:rPr>
        <w:t>бо Тот, Которого послал Бог, говорит слова Божии; ибо не мерою дает Бог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4E59">
        <w:rPr>
          <w:rFonts w:ascii="Arial" w:hAnsi="Arial" w:cs="Arial"/>
          <w:sz w:val="28"/>
          <w:szCs w:val="28"/>
          <w:u w:val="single"/>
          <w:lang w:val="ru-RU"/>
        </w:rPr>
        <w:t>Ин.3:34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4E59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F44E59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любви человека к Богу – зависит от сочетания степени страха и трепета перед словом заповедей Божиих.</w:t>
      </w:r>
    </w:p>
    <w:p w:rsidR="00515F15" w:rsidRPr="00B4289F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4289F">
        <w:rPr>
          <w:rFonts w:ascii="Arial" w:hAnsi="Arial" w:cs="Arial"/>
          <w:sz w:val="28"/>
          <w:szCs w:val="28"/>
          <w:lang w:val="ru-RU"/>
        </w:rPr>
        <w:t>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289F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89F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A60D66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0D66">
        <w:rPr>
          <w:rFonts w:ascii="Arial" w:hAnsi="Arial" w:cs="Arial"/>
          <w:sz w:val="28"/>
          <w:szCs w:val="28"/>
          <w:lang w:val="ru-RU"/>
        </w:rPr>
        <w:t xml:space="preserve">Дети Божии и дети диавола узнаются так: всякий, не делающий правды, не есть от Бога, равно и не любящий брата своего. Ибо таково благовествование, которое вы слышали от начала, </w:t>
      </w:r>
    </w:p>
    <w:p w:rsidR="00515F15" w:rsidRPr="00A60D66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60D66">
        <w:rPr>
          <w:rFonts w:ascii="Arial" w:hAnsi="Arial" w:cs="Arial"/>
          <w:sz w:val="28"/>
          <w:szCs w:val="28"/>
          <w:lang w:val="ru-RU"/>
        </w:rPr>
        <w:t xml:space="preserve">тобы мы любили друг друга, не так, как Каин, который был от лукавого и убил брата своего. А за что убил его? За то, что дела его были злы, а дела брата его праведны. </w:t>
      </w:r>
    </w:p>
    <w:p w:rsidR="00515F15" w:rsidRPr="00A60D66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0D66">
        <w:rPr>
          <w:rFonts w:ascii="Arial" w:hAnsi="Arial" w:cs="Arial"/>
          <w:sz w:val="28"/>
          <w:szCs w:val="28"/>
          <w:lang w:val="ru-RU"/>
        </w:rPr>
        <w:t xml:space="preserve">Не дивитесь, братия мои, если мир ненавидит вас. Мы знаем, что мы перешли из смерти в жизнь, потому что любим братьев; не любящий брата пребывает в смерти. </w:t>
      </w:r>
    </w:p>
    <w:p w:rsidR="00515F15" w:rsidRPr="00A60D66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0D66">
        <w:rPr>
          <w:rFonts w:ascii="Arial" w:hAnsi="Arial" w:cs="Arial"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0D66">
        <w:rPr>
          <w:rFonts w:ascii="Arial" w:hAnsi="Arial" w:cs="Arial"/>
          <w:sz w:val="28"/>
          <w:szCs w:val="28"/>
          <w:u w:val="single"/>
          <w:lang w:val="ru-RU"/>
        </w:rPr>
        <w:t>1.Ин.3:10-16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0D66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A9096E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Проявление любви друг ко другу – является, как творчеством правды, так и доказательством Царства Божьего в нас.</w:t>
      </w:r>
    </w:p>
    <w:p w:rsidR="00515F15" w:rsidRPr="00B4289F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60D6">
        <w:rPr>
          <w:rFonts w:ascii="Arial" w:hAnsi="Arial" w:cs="Arial"/>
          <w:sz w:val="28"/>
          <w:szCs w:val="28"/>
          <w:lang w:val="ru-RU"/>
        </w:rPr>
        <w:lastRenderedPageBreak/>
        <w:t>Заповедь новую даю вам, да любите друг друга; как Я возлюбил вас, так и вы да любите друг друга. По тому узнают все, что вы Мои ученики, если будете иметь любовь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60D6">
        <w:rPr>
          <w:rFonts w:ascii="Arial" w:hAnsi="Arial" w:cs="Arial"/>
          <w:sz w:val="28"/>
          <w:szCs w:val="28"/>
          <w:u w:val="single"/>
          <w:lang w:val="ru-RU"/>
        </w:rPr>
        <w:t>Ин.13:34,35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60D6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032C54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0D66">
        <w:rPr>
          <w:rFonts w:ascii="Arial" w:hAnsi="Arial" w:cs="Arial"/>
          <w:sz w:val="28"/>
          <w:szCs w:val="28"/>
          <w:lang w:val="ru-RU"/>
        </w:rPr>
        <w:t>Если мы любим друг друга, то Бог в нас пребывает, и любовь Его совершенна есть в нас. Что мы пребываем в Нем и Он в нас, узнаем из того, что Он дал нам от Духа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0D66">
        <w:rPr>
          <w:rFonts w:ascii="Arial" w:hAnsi="Arial" w:cs="Arial"/>
          <w:sz w:val="28"/>
          <w:szCs w:val="28"/>
          <w:u w:val="single"/>
          <w:lang w:val="ru-RU"/>
        </w:rPr>
        <w:t>1.Ин.4:7-</w:t>
      </w:r>
      <w:r>
        <w:rPr>
          <w:rFonts w:ascii="Arial" w:hAnsi="Arial" w:cs="Arial"/>
          <w:sz w:val="28"/>
          <w:szCs w:val="28"/>
          <w:u w:val="single"/>
          <w:lang w:val="ru-RU"/>
        </w:rPr>
        <w:t>12,</w:t>
      </w:r>
      <w:r w:rsidRPr="00A60D66">
        <w:rPr>
          <w:rFonts w:ascii="Arial" w:hAnsi="Arial" w:cs="Arial"/>
          <w:sz w:val="28"/>
          <w:szCs w:val="28"/>
          <w:u w:val="single"/>
          <w:lang w:val="ru-RU"/>
        </w:rPr>
        <w:t>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0D66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C1645A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DBB">
        <w:rPr>
          <w:rFonts w:ascii="Arial" w:hAnsi="Arial" w:cs="Arial"/>
          <w:sz w:val="28"/>
          <w:szCs w:val="28"/>
          <w:lang w:val="ru-RU"/>
        </w:rPr>
        <w:t>Просите, и дано будет вам; ищите, и найдете; стучите, и отворят вам; ибо всякий просящий получает, и ищущий находит, и стучащему отворят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DBB">
        <w:rPr>
          <w:rFonts w:ascii="Arial" w:hAnsi="Arial" w:cs="Arial"/>
          <w:sz w:val="28"/>
          <w:szCs w:val="28"/>
          <w:u w:val="single"/>
          <w:lang w:val="ru-RU"/>
        </w:rPr>
        <w:t>Мф.7:7,8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DBB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204C62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1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Согласно Писания, просить мы можем только те вещи, которые следует искать. А стучать, мы можем только в те двери, которые являются первостепенной целью нашего поиска.</w:t>
      </w:r>
    </w:p>
    <w:p w:rsidR="00515F15" w:rsidRPr="001961E3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1E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То, что мы просим, и то, что мы ищем, должно являться для нас совершенной волей Божией к которой мы призваны, которая нам должна быть достаточно хорошо известной, и в которой мы должны быть хорошо утверждёнными.</w:t>
      </w:r>
    </w:p>
    <w:p w:rsidR="00515F15" w:rsidRPr="00691C36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1C3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При стуке, в обнаруженную нами дверь, в предмете «тесных врат», мы должны знать, какие инструменты, и какие средства нам необходимо задействовать для стука в обнаруженную дверь.</w:t>
      </w:r>
    </w:p>
    <w:p w:rsidR="00515F15" w:rsidRPr="00AE5E4A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E4A">
        <w:rPr>
          <w:rFonts w:ascii="Arial" w:hAnsi="Arial" w:cs="Arial"/>
          <w:sz w:val="28"/>
          <w:szCs w:val="28"/>
          <w:lang w:val="ru-RU"/>
        </w:rPr>
        <w:t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5E4A">
        <w:rPr>
          <w:rFonts w:ascii="Arial" w:hAnsi="Arial" w:cs="Arial"/>
          <w:sz w:val="28"/>
          <w:szCs w:val="28"/>
          <w:lang w:val="ru-RU"/>
        </w:rPr>
        <w:t xml:space="preserve">Тогда станете говорить: мы ели и пили пред Тобою, и на улицах наших учил Ты. Но Он скажет: говорю вам: </w:t>
      </w:r>
    </w:p>
    <w:p w:rsidR="00515F15" w:rsidRPr="00AE5E4A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E5E4A">
        <w:rPr>
          <w:rFonts w:ascii="Arial" w:hAnsi="Arial" w:cs="Arial"/>
          <w:sz w:val="28"/>
          <w:szCs w:val="28"/>
          <w:lang w:val="ru-RU"/>
        </w:rPr>
        <w:t>е знаю вас, откуда вы; отойдите от Меня все делатели неправды. Там будет плач и скрежет зубов, когда увидите Авраама, Исаака и Иакова и всех пророков в Царствии Божием, а себя изгоняемыми вон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5E4A">
        <w:rPr>
          <w:rFonts w:ascii="Arial" w:hAnsi="Arial" w:cs="Arial"/>
          <w:sz w:val="28"/>
          <w:szCs w:val="28"/>
          <w:u w:val="single"/>
          <w:lang w:val="ru-RU"/>
        </w:rPr>
        <w:t>Лк.13:25-28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5E4A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521F99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1F9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Нам необходимо хорошо изучить, в чём выражается суть и цель спасения, которое Бог обязуется нам явить, когда отворит дверь, которую мы обнаружили, и в которую мы стучали.</w:t>
      </w:r>
    </w:p>
    <w:p w:rsidR="00515F15" w:rsidRPr="002F3479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096E">
        <w:rPr>
          <w:rFonts w:ascii="Arial" w:hAnsi="Arial" w:cs="Arial"/>
          <w:sz w:val="28"/>
          <w:szCs w:val="28"/>
          <w:lang w:val="ru-RU"/>
        </w:rPr>
        <w:t xml:space="preserve">И вот какое дерзновение мы имеем к Нему, что, </w:t>
      </w:r>
      <w:r w:rsidRPr="00D336E8">
        <w:rPr>
          <w:rFonts w:ascii="Arial" w:hAnsi="Arial" w:cs="Arial"/>
          <w:b/>
          <w:sz w:val="28"/>
          <w:szCs w:val="28"/>
          <w:lang w:val="ru-RU"/>
        </w:rPr>
        <w:t>когда просим чего по воле Его</w:t>
      </w:r>
      <w:r w:rsidRPr="00A9096E">
        <w:rPr>
          <w:rFonts w:ascii="Arial" w:hAnsi="Arial" w:cs="Arial"/>
          <w:sz w:val="28"/>
          <w:szCs w:val="28"/>
          <w:lang w:val="ru-RU"/>
        </w:rPr>
        <w:t>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096E"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096E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E82DBB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D73C2">
        <w:rPr>
          <w:rFonts w:ascii="Arial" w:hAnsi="Arial" w:cs="Arial"/>
          <w:sz w:val="28"/>
          <w:szCs w:val="28"/>
          <w:lang w:val="ru-RU"/>
        </w:rPr>
        <w:t xml:space="preserve">оложим, что кто-нибудь из вас, имея друга, придет к нему в полночь и скажет ему: друг! дай мне взаймы три хлеба, ибо друг мой с дороги зашел ко мне, и мне нечего предложить ему; </w:t>
      </w:r>
    </w:p>
    <w:p w:rsidR="00515F15" w:rsidRPr="007E219A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AD73C2">
        <w:rPr>
          <w:rFonts w:ascii="Arial" w:hAnsi="Arial" w:cs="Arial"/>
          <w:sz w:val="28"/>
          <w:szCs w:val="28"/>
          <w:lang w:val="ru-RU"/>
        </w:rPr>
        <w:t xml:space="preserve"> тот изнутри скажет ему в ответ: не беспокой меня, двери уже заперты, и дети мои со мною на постели; не могу встать и дать тебе. Если, говорю вам, он не встанет и не даст ему по дружбе с ним, то по неотступности его, встав, даст ему, сколько просит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73C2">
        <w:rPr>
          <w:rFonts w:ascii="Arial" w:hAnsi="Arial" w:cs="Arial"/>
          <w:sz w:val="28"/>
          <w:szCs w:val="28"/>
          <w:u w:val="single"/>
          <w:lang w:val="ru-RU"/>
        </w:rPr>
        <w:t>Лк.11:5-8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73C2">
        <w:rPr>
          <w:rFonts w:ascii="Arial" w:hAnsi="Arial" w:cs="Arial"/>
          <w:sz w:val="28"/>
          <w:szCs w:val="28"/>
          <w:lang w:val="ru-RU"/>
        </w:rPr>
        <w:t>.</w:t>
      </w:r>
    </w:p>
    <w:p w:rsidR="00515F15" w:rsidRPr="00351C67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68A9">
        <w:rPr>
          <w:rFonts w:ascii="Arial" w:hAnsi="Arial" w:cs="Arial"/>
          <w:sz w:val="28"/>
          <w:szCs w:val="28"/>
          <w:lang w:val="ru-RU"/>
        </w:rPr>
        <w:t xml:space="preserve"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 Когда хозяин дома встанет и затворит двери, тогда вы, стоя вне, станете стучать в двери и говорить: Господи! Господи! отвори нам; </w:t>
      </w:r>
    </w:p>
    <w:p w:rsidR="00515F15" w:rsidRPr="002568A9" w:rsidRDefault="00515F15" w:rsidP="00515F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5F15" w:rsidRDefault="00515F15" w:rsidP="00515F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568A9">
        <w:rPr>
          <w:rFonts w:ascii="Arial" w:hAnsi="Arial" w:cs="Arial"/>
          <w:sz w:val="28"/>
          <w:szCs w:val="28"/>
          <w:lang w:val="ru-RU"/>
        </w:rPr>
        <w:t>о Он скажет вам в ответ: не знаю вас, откуда вы. 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68A9">
        <w:rPr>
          <w:rFonts w:ascii="Arial" w:hAnsi="Arial" w:cs="Arial"/>
          <w:sz w:val="28"/>
          <w:szCs w:val="28"/>
          <w:u w:val="single"/>
          <w:lang w:val="ru-RU"/>
        </w:rPr>
        <w:t>Лк.13:23-27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68A9">
        <w:rPr>
          <w:rFonts w:ascii="Arial" w:hAnsi="Arial" w:cs="Arial"/>
          <w:sz w:val="28"/>
          <w:szCs w:val="28"/>
          <w:lang w:val="ru-RU"/>
        </w:rPr>
        <w:t>.</w:t>
      </w:r>
    </w:p>
    <w:p w:rsidR="007519C5" w:rsidRPr="00515F15" w:rsidRDefault="007519C5">
      <w:pPr>
        <w:rPr>
          <w:lang w:val="ru-RU"/>
        </w:rPr>
      </w:pPr>
    </w:p>
    <w:sectPr w:rsidR="007519C5" w:rsidRPr="00515F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15"/>
    <w:rsid w:val="00515F15"/>
    <w:rsid w:val="0075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A9026-2559-47A4-B82D-4F8E1114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2014-02-23T20:14:00Z</dcterms:created>
  <dcterms:modified xsi:type="dcterms:W3CDTF">2014-02-23T20:15:00Z</dcterms:modified>
</cp:coreProperties>
</file>