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05.23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621820" w:rsidRPr="003241C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621820" w:rsidRPr="00A94E27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621820" w:rsidRPr="00FC5139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разделить со Христом исполнение всего написанного о Нём в Писании,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621820" w:rsidRPr="00801D52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621820" w:rsidRPr="00A71126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621820" w:rsidRPr="00E3072E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  </w:t>
      </w:r>
    </w:p>
    <w:p w:rsidR="00621820" w:rsidRPr="006A05D7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 </w:t>
      </w:r>
    </w:p>
    <w:p w:rsidR="00621820" w:rsidRPr="000A0467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621820" w:rsidRPr="000A0467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621820" w:rsidRPr="00CA616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21820" w:rsidRPr="00CA616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621820" w:rsidRPr="00CA616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621820" w:rsidRPr="00FA6A65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мы с вами остановились на исследовании образа: «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6160">
        <w:rPr>
          <w:rFonts w:ascii="Arial" w:hAnsi="Arial" w:cs="Arial"/>
          <w:sz w:val="28"/>
          <w:szCs w:val="28"/>
          <w:lang w:val="ru-RU"/>
        </w:rPr>
        <w:t>.</w:t>
      </w:r>
    </w:p>
    <w:p w:rsidR="00621820" w:rsidRPr="00FE7FB8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FE7FB8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наследовать обетование в образе искусно изваянного столба в чертогах, а вернее, быть образованным в искусно изваянный столб, мы в определённом формате, уже коснулись тех вопросов, в которых обуславливается, как образ самого столба, так и его назначение. А именно:</w:t>
      </w:r>
    </w:p>
    <w:p w:rsidR="00621820" w:rsidRPr="00FE7FB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621820" w:rsidRPr="00137DAB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21820" w:rsidRPr="00137DAB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21820" w:rsidRPr="00C8708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621820" w:rsidRPr="00FD52CC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 </w:t>
      </w:r>
    </w:p>
    <w:p w:rsidR="00621820" w:rsidRPr="00C92B64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характеристики этих семи столбов мы призваны показывать в своей вере в семи свойствах духа, которые призваны соделать нас причастниками Божеского естества. Это записано во 2.Пет.1:3-7. И вот эти свойства:</w:t>
      </w:r>
    </w:p>
    <w:p w:rsidR="00621820" w:rsidRPr="00566FE3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621820" w:rsidRPr="00F41DA6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621820" w:rsidRPr="00BD7BD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первых двух столбов, в свойствах добродетели и рассудительности. </w:t>
      </w:r>
    </w:p>
    <w:p w:rsidR="00621820" w:rsidRPr="003F2DE3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621820" w:rsidRPr="00970C3E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этого вопроса, мы пришли к заключению, что люди, способные показывать в своей вере воздержание Христово – это люди, способные творить правду и освящаться.</w:t>
      </w:r>
    </w:p>
    <w:p w:rsidR="00621820" w:rsidRPr="00641CE7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 вами рассмотрели уже шесть признаков, свидетельствующих о наличии в человеке воздержания Христова. И остановились на исследовании седьмого – это изгнание человека за то, что он является носителем правды.</w:t>
      </w:r>
    </w:p>
    <w:p w:rsidR="00621820" w:rsidRPr="00AA6847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B57A97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призвано служить, его изгнание за правду. </w:t>
      </w:r>
    </w:p>
    <w:p w:rsidR="00621820" w:rsidRPr="000D4D0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 </w:t>
      </w:r>
      <w:r w:rsidRPr="00B57A97">
        <w:rPr>
          <w:rFonts w:ascii="Arial" w:hAnsi="Arial" w:cs="Arial"/>
          <w:sz w:val="28"/>
          <w:lang w:val="ru-RU"/>
        </w:rPr>
        <w:t xml:space="preserve"> 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621820" w:rsidRPr="00CB6E6D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темой нашего исследования в формате воздержания Христова, в данном случае, остаётся проповедь под названием «Тайна, содержащаяся в делах правды Божией». </w:t>
      </w:r>
    </w:p>
    <w:p w:rsidR="00621820" w:rsidRPr="00CB6E6D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CB6E6D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</w:t>
      </w:r>
      <w:r>
        <w:rPr>
          <w:rFonts w:ascii="Arial" w:hAnsi="Arial" w:cs="Arial"/>
          <w:b/>
          <w:sz w:val="28"/>
          <w:szCs w:val="28"/>
          <w:lang w:val="ru-RU"/>
        </w:rPr>
        <w:t>делах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правды Божией.</w:t>
      </w:r>
    </w:p>
    <w:p w:rsidR="00621820" w:rsidRPr="003774B2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нашего отношения к правде Божией, нам придётся, либо страдать за неё, либо нападать на неё. </w:t>
      </w:r>
    </w:p>
    <w:p w:rsidR="00621820" w:rsidRPr="005A2BD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изгонять людей, творящих правду, будут только из тех синагог или же, только из тех собраний, во главе которых будут стоять лидеры, со своим собственным пониманием правды, не имеющим отношения, к подлинной правде Бога.</w:t>
      </w:r>
    </w:p>
    <w:p w:rsidR="00621820" w:rsidRPr="000816F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быть изгнанным, именно  за правду Божию, а не за какой-либо вид бесчинства или обольщения, законспирированный под правду – нам необходимо иметь ясное представление, как о свойствах правды Божией, так и о её результатах в наших взаимоотношениях с Богом, с самим собою, друг с другом, а также со всем остальным творением.</w:t>
      </w:r>
    </w:p>
    <w:p w:rsidR="00621820" w:rsidRPr="004E053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правда Божия – это такое явление, которое проявляется в праведности или же, в конкретных делах правды.  </w:t>
      </w:r>
    </w:p>
    <w:p w:rsidR="00621820" w:rsidRPr="002244A6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 воздержание Христово, которое мы призваны показывать в своей вере – это составляющая  праведности, или выражение этой праведности. Как </w:t>
      </w:r>
      <w:r>
        <w:rPr>
          <w:rFonts w:ascii="Arial" w:hAnsi="Arial" w:cs="Arial"/>
          <w:sz w:val="28"/>
          <w:lang w:val="ru-RU"/>
        </w:rPr>
        <w:lastRenderedPageBreak/>
        <w:t>написано: «</w:t>
      </w: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621820" w:rsidRPr="007853F6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сама праведность, в формате правды Божией, принятая нами по вере, через благовествование Христово – это основание, на котором зиждется учение о Царствии Небесном. </w:t>
      </w:r>
    </w:p>
    <w:p w:rsidR="00621820" w:rsidRPr="0049464D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этого, мы пришли к необходимости восстановить в своей памяти суть правды Божией и ответить на ряд таких вопросов:</w:t>
      </w:r>
    </w:p>
    <w:p w:rsidR="00621820" w:rsidRPr="004E053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и достоинствами Писание наделяет и обуславливает ёмкое слово «правда»?</w:t>
      </w:r>
    </w:p>
    <w:p w:rsidR="00621820" w:rsidRPr="00B45FF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Какую роль призвана играть правда Божия во взаимоотношениях с Богом; с самим собою; и друг с другом?</w:t>
      </w:r>
    </w:p>
    <w:p w:rsidR="00621820" w:rsidRPr="00B45FF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подобно Богу, быть облечённым в достоинство Его правды? </w:t>
      </w:r>
    </w:p>
    <w:p w:rsidR="00621820" w:rsidRPr="00B45FF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результатам следует испытывать самого себя, что мы действительно облечены в достоинство правды Божией?</w:t>
      </w:r>
    </w:p>
    <w:p w:rsidR="00621820" w:rsidRPr="005A2BD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вопрос первый: Какими свойствами и достоинствами Писание наделяет и обуславливает правду Бога?</w:t>
      </w:r>
    </w:p>
    <w:p w:rsidR="00621820" w:rsidRPr="00223BE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на самом деле,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621820" w:rsidRPr="001613D4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Затем – относительная и субъективная правда человеческая, которая по отношению к правде Божией – является ложью. И наконец – хитрая, лживая и вероломная ложь диавола, облечённая в так называемую правду, и выдаваемая за правду.</w:t>
      </w:r>
    </w:p>
    <w:p w:rsidR="00621820" w:rsidRPr="001613D4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определение правде Божией, мы пришли к выводу, что в силу своего неземного происхождения, своей превознесённости и своей исключительности –  правда Божия хотя и неисследима, тем не менее, в определённой степени, в зависимости от степени нашего посвящения Богу, может и призвана быть доступной, не иначе, как только возрождённому сердцу человека. </w:t>
      </w:r>
    </w:p>
    <w:p w:rsidR="00621820" w:rsidRPr="00223BE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следовательно, правда Божия, со всеми вытекающими из неё характеристиками – недоступна, чужда и враждебна для понимания её, разумными возможностями человека. </w:t>
      </w:r>
    </w:p>
    <w:p w:rsidR="00621820" w:rsidRPr="00223BE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Ведь сама по себе правда Божия – это извечно природное состояние и достоинство Самого Бога, которым пронизано всё Его Царство, все Его </w:t>
      </w:r>
      <w:r>
        <w:rPr>
          <w:rFonts w:ascii="Arial" w:hAnsi="Arial" w:cs="Arial"/>
          <w:sz w:val="28"/>
          <w:lang w:val="ru-RU"/>
        </w:rPr>
        <w:lastRenderedPageBreak/>
        <w:t>дела, и все Его отношения с Своим творением. В силу чего, правда Божия – многозначна, многогранна, многолика и многофункциональна.</w:t>
      </w:r>
    </w:p>
    <w:p w:rsidR="00621820" w:rsidRPr="006A7A29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именно наличие правды Божией в добром человеке, свидетельствует о наличии в этом человеке воздержания Христова и определяет в этом человеке наличие Царства Божия. </w:t>
      </w:r>
    </w:p>
    <w:p w:rsidR="00621820" w:rsidRPr="00184CB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Ибо Царствие Божие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621820" w:rsidRPr="00420E59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имеющихся свойств, достоинств и характеристик, правда Божия – это такая составляющая, в тайне которой мы призваны искать Царство Небесное. Как и написано:</w:t>
      </w:r>
    </w:p>
    <w:p w:rsidR="00621820" w:rsidRPr="001D333E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Ищите же прежде Царства Божия</w:t>
      </w:r>
      <w:r w:rsidRPr="004F1E0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1D333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(в)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621820" w:rsidRPr="00B83E54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Практически, в этом повелении обуславливаются роли Бога и человека во взаимоотношениях друг с другом. На человека возлагается ответственность – искать Бога. В то время как Бог, берёт на Себя ответственность за пищу, питие и одежду.</w:t>
      </w:r>
    </w:p>
    <w:p w:rsidR="00621820" w:rsidRPr="00BF7FD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подтвердить имеющиеся значения правды Божией, мы коснулись некоторых составляющих этой правды, в которых выражает Себя Сам Бог. И затем обратились к определениям правды Божией, которые призван выражать праведный человек.</w:t>
      </w:r>
    </w:p>
    <w:p w:rsidR="00621820" w:rsidRPr="00E47521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734247" w:rsidRDefault="00621820" w:rsidP="00621820">
      <w:pPr>
        <w:jc w:val="both"/>
        <w:rPr>
          <w:rFonts w:ascii="Arial" w:hAnsi="Arial" w:cs="Arial"/>
          <w:b/>
          <w:sz w:val="28"/>
          <w:lang w:val="ru-RU"/>
        </w:rPr>
      </w:pPr>
      <w:r w:rsidRPr="00734247">
        <w:rPr>
          <w:rFonts w:ascii="Arial" w:hAnsi="Arial" w:cs="Arial"/>
          <w:b/>
          <w:sz w:val="28"/>
          <w:lang w:val="ru-RU"/>
        </w:rPr>
        <w:t xml:space="preserve">Определения, в которых </w:t>
      </w:r>
      <w:r>
        <w:rPr>
          <w:rFonts w:ascii="Arial" w:hAnsi="Arial" w:cs="Arial"/>
          <w:b/>
          <w:sz w:val="28"/>
          <w:lang w:val="ru-RU"/>
        </w:rPr>
        <w:t>праведник</w:t>
      </w:r>
      <w:r w:rsidRPr="00734247">
        <w:rPr>
          <w:rFonts w:ascii="Arial" w:hAnsi="Arial" w:cs="Arial"/>
          <w:b/>
          <w:sz w:val="28"/>
          <w:lang w:val="ru-RU"/>
        </w:rPr>
        <w:t xml:space="preserve"> выражает правду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 w:rsidRPr="00734247">
        <w:rPr>
          <w:rFonts w:ascii="Arial" w:hAnsi="Arial" w:cs="Arial"/>
          <w:b/>
          <w:sz w:val="28"/>
          <w:lang w:val="ru-RU"/>
        </w:rPr>
        <w:t>.</w:t>
      </w:r>
    </w:p>
    <w:p w:rsidR="0062182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Вполне логично и закономерно, что творить правду, может только праведный. И, что только по деяниям правды, которую творит человек, можно определять праведность человека.</w:t>
      </w:r>
    </w:p>
    <w:p w:rsidR="00621820" w:rsidRPr="00866FE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866FEF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66FEF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6FEF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6FEF">
        <w:rPr>
          <w:rFonts w:ascii="Arial" w:hAnsi="Arial" w:cs="Arial"/>
          <w:sz w:val="28"/>
          <w:szCs w:val="28"/>
          <w:lang w:val="ru-RU"/>
        </w:rPr>
        <w:t>.</w:t>
      </w:r>
    </w:p>
    <w:p w:rsidR="00621820" w:rsidRPr="00F66A4B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слов следует, что если человек полагает, что является праведным, но не разумеет, что такое правда и как творить её; или же, разумеет, но отказывается творить правду, так как это связано с высокой ответственностью, выраженной в выполнении определённых условий. </w:t>
      </w:r>
    </w:p>
    <w:p w:rsidR="00621820" w:rsidRPr="00936F7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такой человек является пятой колонной в ополчениях учеников Господних, и сам собирает себе жатву гнева, на день откровения праведного суда Божьего.</w:t>
      </w:r>
    </w:p>
    <w:p w:rsidR="00621820" w:rsidRPr="00C80B7E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пять составляющих или же, пять сфер, в которых праведный человек, призван являть правду Божию. </w:t>
      </w:r>
    </w:p>
    <w:p w:rsidR="00621820" w:rsidRPr="00E51EFC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шестой </w:t>
      </w:r>
      <w:r>
        <w:rPr>
          <w:rFonts w:ascii="Arial" w:hAnsi="Arial" w:cs="Arial"/>
          <w:sz w:val="28"/>
          <w:lang w:val="ru-RU"/>
        </w:rPr>
        <w:t>– это способность пасти своё мышление в границах очерченных правдой Божией, а вернее, творить правду Божию в недрах своего мышления.</w:t>
      </w:r>
    </w:p>
    <w:p w:rsidR="00621820" w:rsidRPr="00E51EFC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Божия, в формате воздержания Христова, которую призваны показывать избранные в своей вере – это способность пасти своё мышление в границах правды Божией.</w:t>
      </w:r>
    </w:p>
    <w:p w:rsidR="00621820" w:rsidRPr="000B0D61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621820" w:rsidRPr="002F4909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Слово «помышлять» в данном случае означает – пасти свои мысли на пастбище непорочного сердечного мышления, которое обуславливается областью нашего возрождённого Богом духа.  </w:t>
      </w:r>
    </w:p>
    <w:p w:rsidR="00621820" w:rsidRPr="0030231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связи с исследованием этой сферы, мы пришли к необходимости рассмотреть, во-первых: </w:t>
      </w:r>
    </w:p>
    <w:p w:rsidR="00621820" w:rsidRPr="0030231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Природа мышления.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 xml:space="preserve"> Назначение мышления.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Условия для показания правды способностями мышления.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праведного мышления.</w:t>
      </w:r>
    </w:p>
    <w:p w:rsidR="00621820" w:rsidRPr="0054211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уже рассмотрели первые два аспекта, и остановились на исследовании третьего. </w:t>
      </w:r>
    </w:p>
    <w:p w:rsidR="00621820" w:rsidRPr="001047D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прежде вспомним, что исследуя важность и чрезвычайность природы бытия самой мысли – мы, в первую очередь, обратились к откровению того, что об этом говорит Писание. </w:t>
      </w:r>
    </w:p>
    <w:p w:rsidR="00621820" w:rsidRPr="00E8524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первое на что мы обратили внимание, и сделали ударение, так это на том, что Библия, как откровение о Боге и Его делах, начинается именно с Мысли Бога,</w:t>
      </w:r>
      <w:r w:rsidRPr="00AA445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только затем уже Мысль Бога трансформируется в Слово, исходящее из уст Божиих.</w:t>
      </w:r>
    </w:p>
    <w:p w:rsidR="00621820" w:rsidRPr="001D02F4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3E31B1">
        <w:rPr>
          <w:rFonts w:ascii="Arial" w:hAnsi="Arial" w:cs="Arial"/>
          <w:sz w:val="28"/>
          <w:lang w:val="ru-RU"/>
        </w:rPr>
        <w:t>В начале сотворил Бог</w:t>
      </w:r>
      <w:r>
        <w:rPr>
          <w:rFonts w:ascii="Arial" w:hAnsi="Arial" w:cs="Arial"/>
          <w:sz w:val="28"/>
          <w:lang w:val="ru-RU"/>
        </w:rPr>
        <w:t xml:space="preserve"> (Логос - Мысль)</w:t>
      </w:r>
      <w:r w:rsidRPr="003E31B1">
        <w:rPr>
          <w:rFonts w:ascii="Arial" w:hAnsi="Arial" w:cs="Arial"/>
          <w:sz w:val="28"/>
          <w:lang w:val="ru-RU"/>
        </w:rPr>
        <w:t xml:space="preserve"> небо и землю. Земля же была безвидна и пуста, и тьма над бездною, и Дух Божий носился над водою. И сказал Бог</w:t>
      </w:r>
      <w:r>
        <w:rPr>
          <w:rFonts w:ascii="Arial" w:hAnsi="Arial" w:cs="Arial"/>
          <w:sz w:val="28"/>
          <w:lang w:val="ru-RU"/>
        </w:rPr>
        <w:t xml:space="preserve"> (Рема – сказанное Слово)</w:t>
      </w:r>
      <w:r w:rsidRPr="003E31B1">
        <w:rPr>
          <w:rFonts w:ascii="Arial" w:hAnsi="Arial" w:cs="Arial"/>
          <w:sz w:val="28"/>
          <w:lang w:val="ru-RU"/>
        </w:rPr>
        <w:t>: да будет свет. И стал свет</w:t>
      </w:r>
      <w:r>
        <w:rPr>
          <w:rFonts w:ascii="Arial" w:hAnsi="Arial" w:cs="Arial"/>
          <w:sz w:val="28"/>
          <w:lang w:val="ru-RU"/>
        </w:rPr>
        <w:t xml:space="preserve"> (</w:t>
      </w:r>
      <w:r w:rsidRPr="003E31B1">
        <w:rPr>
          <w:rFonts w:ascii="Arial" w:hAnsi="Arial" w:cs="Arial"/>
          <w:sz w:val="28"/>
          <w:u w:val="single"/>
          <w:lang w:val="ru-RU"/>
        </w:rPr>
        <w:t>Быт.1:1-3</w:t>
      </w:r>
      <w:r>
        <w:rPr>
          <w:rFonts w:ascii="Arial" w:hAnsi="Arial" w:cs="Arial"/>
          <w:sz w:val="28"/>
          <w:lang w:val="ru-RU"/>
        </w:rPr>
        <w:t>).</w:t>
      </w:r>
    </w:p>
    <w:p w:rsidR="00621820" w:rsidRPr="001D02F4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также, под воздействием Святого Духа, начинает своё повествование об Иисусе и Апостол Иоанн:</w:t>
      </w:r>
    </w:p>
    <w:p w:rsidR="00621820" w:rsidRPr="001D02F4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lastRenderedPageBreak/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lang w:val="ru-RU"/>
        </w:rPr>
        <w:t xml:space="preserve"> (</w:t>
      </w:r>
      <w:r w:rsidRPr="00B06579">
        <w:rPr>
          <w:rFonts w:ascii="Arial" w:hAnsi="Arial" w:cs="Arial"/>
          <w:sz w:val="28"/>
          <w:u w:val="single"/>
          <w:lang w:val="ru-RU"/>
        </w:rPr>
        <w:t>Ин.1:1-3</w:t>
      </w:r>
      <w:r>
        <w:rPr>
          <w:rFonts w:ascii="Arial" w:hAnsi="Arial" w:cs="Arial"/>
          <w:sz w:val="28"/>
          <w:lang w:val="ru-RU"/>
        </w:rPr>
        <w:t>)</w:t>
      </w:r>
      <w:r w:rsidRPr="00B06579">
        <w:rPr>
          <w:rFonts w:ascii="Arial" w:hAnsi="Arial" w:cs="Arial"/>
          <w:sz w:val="28"/>
          <w:lang w:val="ru-RU"/>
        </w:rPr>
        <w:t>.</w:t>
      </w:r>
    </w:p>
    <w:p w:rsidR="00621820" w:rsidRPr="00B06579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</w:t>
      </w:r>
      <w:r>
        <w:rPr>
          <w:rFonts w:ascii="Arial" w:hAnsi="Arial" w:cs="Arial"/>
          <w:sz w:val="28"/>
          <w:lang w:val="ru-RU"/>
        </w:rPr>
        <w:t xml:space="preserve"> в формате Мысли</w:t>
      </w:r>
      <w:r w:rsidRPr="00B06579">
        <w:rPr>
          <w:rFonts w:ascii="Arial" w:hAnsi="Arial" w:cs="Arial"/>
          <w:sz w:val="28"/>
          <w:lang w:val="ru-RU"/>
        </w:rPr>
        <w:t>, и</w:t>
      </w:r>
      <w:r>
        <w:rPr>
          <w:rFonts w:ascii="Arial" w:hAnsi="Arial" w:cs="Arial"/>
          <w:sz w:val="28"/>
          <w:lang w:val="ru-RU"/>
        </w:rPr>
        <w:t xml:space="preserve"> это</w:t>
      </w:r>
      <w:r w:rsidRPr="00B06579">
        <w:rPr>
          <w:rFonts w:ascii="Arial" w:hAnsi="Arial" w:cs="Arial"/>
          <w:sz w:val="28"/>
          <w:lang w:val="ru-RU"/>
        </w:rPr>
        <w:t xml:space="preserve"> Слово</w:t>
      </w:r>
      <w:r>
        <w:rPr>
          <w:rFonts w:ascii="Arial" w:hAnsi="Arial" w:cs="Arial"/>
          <w:sz w:val="28"/>
          <w:lang w:val="ru-RU"/>
        </w:rPr>
        <w:t xml:space="preserve"> в формате Мысли было у Бога. И это Слово в формате Мысли, заключённое в Боге</w:t>
      </w:r>
      <w:r w:rsidRPr="00B0657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определяло сущность</w:t>
      </w:r>
      <w:r w:rsidRPr="00B06579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</w:t>
      </w:r>
      <w:r w:rsidRPr="00B06579">
        <w:rPr>
          <w:rFonts w:ascii="Arial" w:hAnsi="Arial" w:cs="Arial"/>
          <w:sz w:val="28"/>
          <w:lang w:val="ru-RU"/>
        </w:rPr>
        <w:t xml:space="preserve">. </w:t>
      </w:r>
    </w:p>
    <w:p w:rsidR="00621820" w:rsidRPr="00B06579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же существующее</w:t>
      </w:r>
      <w:r w:rsidRPr="00B06579">
        <w:rPr>
          <w:rFonts w:ascii="Arial" w:hAnsi="Arial" w:cs="Arial"/>
          <w:sz w:val="28"/>
          <w:lang w:val="ru-RU"/>
        </w:rPr>
        <w:t xml:space="preserve"> начало быть</w:t>
      </w:r>
      <w:r>
        <w:rPr>
          <w:rFonts w:ascii="Arial" w:hAnsi="Arial" w:cs="Arial"/>
          <w:sz w:val="28"/>
          <w:lang w:val="ru-RU"/>
        </w:rPr>
        <w:t xml:space="preserve"> через Мысль в формате Слова, исходящего из уст Божиих</w:t>
      </w:r>
      <w:r w:rsidRPr="00B06579">
        <w:rPr>
          <w:rFonts w:ascii="Arial" w:hAnsi="Arial" w:cs="Arial"/>
          <w:sz w:val="28"/>
          <w:lang w:val="ru-RU"/>
        </w:rPr>
        <w:t xml:space="preserve">, и без </w:t>
      </w:r>
      <w:r>
        <w:rPr>
          <w:rFonts w:ascii="Arial" w:hAnsi="Arial" w:cs="Arial"/>
          <w:sz w:val="28"/>
          <w:lang w:val="ru-RU"/>
        </w:rPr>
        <w:t xml:space="preserve">Слова, исходящего из уст Божиих, </w:t>
      </w:r>
      <w:r w:rsidRPr="00B06579">
        <w:rPr>
          <w:rFonts w:ascii="Arial" w:hAnsi="Arial" w:cs="Arial"/>
          <w:sz w:val="28"/>
          <w:lang w:val="ru-RU"/>
        </w:rPr>
        <w:t xml:space="preserve"> ничто не начало быть, что начало быть.</w:t>
      </w:r>
    </w:p>
    <w:p w:rsidR="00621820" w:rsidRPr="00817F57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 из Писания именно информация, в формате помышлений и намерений, содержащаяся в мышлениях Бога, определяла как сущность Бога, так и Его намерения. В силу чего, следует вывод – каковы Мысли в сердце Бога – таков и Бог.</w:t>
      </w:r>
    </w:p>
    <w:p w:rsidR="00621820" w:rsidRPr="00817F57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именно такую же формулировку мы находим в Писании, и в определении сущности человека, которого Бог создал, по Своему образу, и по Своему подобию.</w:t>
      </w:r>
    </w:p>
    <w:p w:rsidR="00621820" w:rsidRPr="003E31B1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0756A3">
        <w:rPr>
          <w:rFonts w:ascii="Arial" w:hAnsi="Arial" w:cs="Arial"/>
          <w:sz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lang w:val="ru-RU"/>
        </w:rPr>
        <w:t>человека</w:t>
      </w:r>
      <w:r w:rsidRPr="000756A3">
        <w:rPr>
          <w:rFonts w:ascii="Arial" w:hAnsi="Arial" w:cs="Arial"/>
          <w:sz w:val="28"/>
          <w:lang w:val="ru-RU"/>
        </w:rPr>
        <w:t>, таков и он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A26C4">
        <w:rPr>
          <w:rFonts w:ascii="Arial" w:hAnsi="Arial" w:cs="Arial"/>
          <w:sz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lang w:val="ru-RU"/>
        </w:rPr>
        <w:t>).</w:t>
      </w:r>
      <w:r w:rsidRPr="000756A3">
        <w:rPr>
          <w:rFonts w:ascii="Arial" w:hAnsi="Arial" w:cs="Arial"/>
          <w:sz w:val="28"/>
          <w:lang w:val="ru-RU"/>
        </w:rPr>
        <w:t xml:space="preserve"> </w:t>
      </w:r>
    </w:p>
    <w:p w:rsidR="00621820" w:rsidRPr="00564AB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Дело в том, что природа мысли, не только определяет сущность человека, но и ставит человека в зависимость от того образа и рода мысли, которую человек принимает в своё сердце. </w:t>
      </w:r>
    </w:p>
    <w:p w:rsidR="00621820" w:rsidRPr="00E33A24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соприкасаясь с духовным миром, на уровне своих мыслей, народ Божий не принял какую-либо беззаконную мысль, и таким образом, не отождествился с ней – ему в помощь дана была заповедь, следуя которой, он мог бы оградить своё сердце, от вторжения смертельной опасности.  </w:t>
      </w:r>
    </w:p>
    <w:p w:rsidR="00621820" w:rsidRPr="00834FE7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834FE7">
        <w:rPr>
          <w:rFonts w:ascii="Arial" w:hAnsi="Arial" w:cs="Arial"/>
          <w:sz w:val="28"/>
          <w:lang w:val="ru-RU"/>
        </w:rPr>
        <w:t xml:space="preserve">ерегись, чтобы не вошла </w:t>
      </w:r>
      <w:r>
        <w:rPr>
          <w:rFonts w:ascii="Arial" w:hAnsi="Arial" w:cs="Arial"/>
          <w:sz w:val="28"/>
          <w:lang w:val="ru-RU"/>
        </w:rPr>
        <w:t>в сердце твое беззаконная мысль (</w:t>
      </w:r>
      <w:r w:rsidRPr="00834FE7">
        <w:rPr>
          <w:rFonts w:ascii="Arial" w:hAnsi="Arial" w:cs="Arial"/>
          <w:sz w:val="28"/>
          <w:u w:val="single"/>
          <w:lang w:val="ru-RU"/>
        </w:rPr>
        <w:t>Вт.15:9</w:t>
      </w:r>
      <w:r>
        <w:rPr>
          <w:rFonts w:ascii="Arial" w:hAnsi="Arial" w:cs="Arial"/>
          <w:sz w:val="28"/>
          <w:lang w:val="ru-RU"/>
        </w:rPr>
        <w:t>).</w:t>
      </w:r>
    </w:p>
    <w:p w:rsidR="00621820" w:rsidRPr="001047D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также именно поэтому, народу Божьему рекомендовалось и рекомендуется хранить своё сердце, больше всего хранимого.</w:t>
      </w:r>
    </w:p>
    <w:p w:rsidR="00621820" w:rsidRPr="00564AB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564AB0">
        <w:rPr>
          <w:rFonts w:ascii="Arial" w:hAnsi="Arial" w:cs="Arial"/>
          <w:sz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564AB0">
        <w:rPr>
          <w:rFonts w:ascii="Arial" w:hAnsi="Arial" w:cs="Arial"/>
          <w:sz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lang w:val="ru-RU"/>
        </w:rPr>
        <w:t>)</w:t>
      </w:r>
      <w:r w:rsidRPr="00564AB0">
        <w:rPr>
          <w:rFonts w:ascii="Arial" w:hAnsi="Arial" w:cs="Arial"/>
          <w:sz w:val="28"/>
          <w:lang w:val="ru-RU"/>
        </w:rPr>
        <w:t>.</w:t>
      </w:r>
    </w:p>
    <w:p w:rsidR="00621820" w:rsidRPr="00036DED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 заповедь говорит о том, что мы призваны охранять наше сердце, обуславливающее сферу нашего праведного мышления. Так как сфера праведного мышления – эта сфера Едемского сада, или же, сфера в которой Бог общается с человеком.</w:t>
      </w:r>
      <w:r w:rsidRPr="005B6DF9">
        <w:rPr>
          <w:rFonts w:ascii="Arial" w:hAnsi="Arial" w:cs="Arial"/>
          <w:sz w:val="28"/>
          <w:lang w:val="ru-RU"/>
        </w:rPr>
        <w:t xml:space="preserve"> </w:t>
      </w:r>
    </w:p>
    <w:p w:rsidR="00621820" w:rsidRPr="00036DED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036DED">
        <w:rPr>
          <w:rFonts w:ascii="Arial" w:hAnsi="Arial" w:cs="Arial"/>
          <w:sz w:val="28"/>
          <w:lang w:val="ru-RU"/>
        </w:rPr>
        <w:t>И взял Господь Бог человека, и поселил его в саду Едемском, чтобы возделывать его и хранить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36DED">
        <w:rPr>
          <w:rFonts w:ascii="Arial" w:hAnsi="Arial" w:cs="Arial"/>
          <w:sz w:val="28"/>
          <w:u w:val="single"/>
          <w:lang w:val="ru-RU"/>
        </w:rPr>
        <w:t>Быт.2:15</w:t>
      </w:r>
      <w:r>
        <w:rPr>
          <w:rFonts w:ascii="Arial" w:hAnsi="Arial" w:cs="Arial"/>
          <w:sz w:val="28"/>
          <w:lang w:val="ru-RU"/>
        </w:rPr>
        <w:t>)</w:t>
      </w:r>
      <w:r w:rsidRPr="00036DED">
        <w:rPr>
          <w:rFonts w:ascii="Arial" w:hAnsi="Arial" w:cs="Arial"/>
          <w:sz w:val="28"/>
          <w:lang w:val="ru-RU"/>
        </w:rPr>
        <w:t>.</w:t>
      </w:r>
    </w:p>
    <w:p w:rsidR="00621820" w:rsidRPr="00E51EFC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уже с вами отмечали, что наше сердце, которое включает в себя сферу нашего мышления, призвано быть также и тайной комнатой, в которой благоволит пребывать Бог, при условии, что оно будет чистым и свободным от беззаконной мысли.</w:t>
      </w:r>
    </w:p>
    <w:p w:rsidR="00621820" w:rsidRPr="00906786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вопрос третий: Какие условия необходимо выполнить, чтобы мы в наших помышлениях могли творить правду Божию? Мы пришли к выводу, что:</w:t>
      </w:r>
    </w:p>
    <w:p w:rsidR="00621820" w:rsidRPr="00654A1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Первым</w:t>
      </w:r>
      <w:r w:rsidRPr="006D369A">
        <w:rPr>
          <w:rFonts w:ascii="Arial" w:hAnsi="Arial" w:cs="Arial"/>
          <w:b/>
          <w:sz w:val="28"/>
          <w:lang w:val="ru-RU"/>
        </w:rPr>
        <w:t xml:space="preserve"> условие</w:t>
      </w:r>
      <w:r>
        <w:rPr>
          <w:rFonts w:ascii="Arial" w:hAnsi="Arial" w:cs="Arial"/>
          <w:b/>
          <w:sz w:val="28"/>
          <w:lang w:val="ru-RU"/>
        </w:rPr>
        <w:t>м,</w:t>
      </w:r>
      <w:r>
        <w:rPr>
          <w:rFonts w:ascii="Arial" w:hAnsi="Arial" w:cs="Arial"/>
          <w:sz w:val="28"/>
          <w:lang w:val="ru-RU"/>
        </w:rPr>
        <w:t xml:space="preserve"> чтобы творить правду Бога в сфере своего мышления – это необходимость принадлежать к роду Бога, что делает нас способными силою Святого Духа, принимать или же считывать помышления Бога, и передавать их потомкам Бога.</w:t>
      </w:r>
    </w:p>
    <w:p w:rsidR="00621820" w:rsidRPr="00834FE7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654A1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в недрах своего помышления – нам необходимо принадлежать к роду Бога. </w:t>
      </w:r>
    </w:p>
    <w:p w:rsidR="00621820" w:rsidRPr="001047D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621820" w:rsidRPr="001047D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0756A3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1047D2">
        <w:rPr>
          <w:rFonts w:ascii="Arial" w:hAnsi="Arial" w:cs="Arial"/>
          <w:sz w:val="28"/>
          <w:u w:val="single"/>
          <w:lang w:val="ru-RU"/>
        </w:rPr>
        <w:t>1.Кор.2:11-16</w:t>
      </w:r>
      <w:r>
        <w:rPr>
          <w:rFonts w:ascii="Arial" w:hAnsi="Arial" w:cs="Arial"/>
          <w:sz w:val="28"/>
          <w:lang w:val="ru-RU"/>
        </w:rPr>
        <w:t>)</w:t>
      </w:r>
      <w:r w:rsidRPr="001047D2">
        <w:rPr>
          <w:rFonts w:ascii="Arial" w:hAnsi="Arial" w:cs="Arial"/>
          <w:sz w:val="28"/>
          <w:lang w:val="ru-RU"/>
        </w:rPr>
        <w:t>.</w:t>
      </w:r>
    </w:p>
    <w:p w:rsidR="00621820" w:rsidRPr="000135A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в недрах своего помышления – нам необходимо облекаться в мир Божий, который призван передаваться нам, и приниматься нами по праву наследия. </w:t>
      </w:r>
    </w:p>
    <w:p w:rsidR="00621820" w:rsidRPr="009915F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621820" w:rsidRPr="009138DE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– наследием призванным поступить на наш текучий счёт – является мир Божий, призванный соблюдать наши сердца и наши помышления во Христе Иисусе.</w:t>
      </w:r>
    </w:p>
    <w:p w:rsidR="00621820" w:rsidRPr="00654A1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 указывает на принадлежность нашего сердечного ума к роду ума Божьего. Потому, что мир Божий в данном стихе, положенный на наш счёт – является помышлением Бога. </w:t>
      </w:r>
    </w:p>
    <w:p w:rsidR="00621820" w:rsidRPr="00ED48BB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мира – это опасность, напряжённость беспокойство</w:t>
      </w:r>
      <w:r w:rsidRPr="0052411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 безысходность, вызывающее уныние и депрессию, которое сегодня </w:t>
      </w:r>
      <w:r>
        <w:rPr>
          <w:rFonts w:ascii="Arial" w:hAnsi="Arial" w:cs="Arial"/>
          <w:sz w:val="28"/>
          <w:lang w:val="ru-RU"/>
        </w:rPr>
        <w:lastRenderedPageBreak/>
        <w:t>испытывает существующий</w:t>
      </w:r>
      <w:r w:rsidRPr="0052411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мир, а также мир религиозный, являющийся его придатком, говорит о степени их ума.  </w:t>
      </w:r>
    </w:p>
    <w:p w:rsidR="00621820" w:rsidRPr="00D22E3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Писания, понятия и определения того, что такое мир Божий, коренным образом отличается от определения того, чем является мир, в восприятии человеческого интеллекта. </w:t>
      </w:r>
    </w:p>
    <w:p w:rsidR="00621820" w:rsidRPr="0058364B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которого слово «мир», в-первую очередь, ассоциируется с отсутствием войны. В то время как свойства мира Божия, призванного соблюдать наши помышления во Христе Иисусе, в-первую очередь – определяются примирением человека с Богом.</w:t>
      </w:r>
    </w:p>
    <w:p w:rsidR="00621820" w:rsidRPr="00D22482" w:rsidRDefault="00621820" w:rsidP="00621820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621820" w:rsidRPr="005B47A4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621820" w:rsidRPr="00D2248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621820" w:rsidRPr="00D2248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621820" w:rsidRPr="0028017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</w:t>
      </w:r>
    </w:p>
    <w:p w:rsidR="00621820" w:rsidRPr="00ED48BB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:rsidR="00621820" w:rsidRPr="0028017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621820" w:rsidRPr="00C513F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:rsidR="00621820" w:rsidRPr="0028017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621820" w:rsidRPr="00026D8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Которым на земле является Церковь Иисуса Христа – это те самые люди, которые посредством своего бесчинства производят, не мир, а разделения. И такие люди – не могут называться сынами мира, а следовательно, и сынами Божьими.</w:t>
      </w:r>
    </w:p>
    <w:p w:rsidR="00621820" w:rsidRPr="002363B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621820" w:rsidRPr="008D3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бы причинами, не оправдывали себя люди, не признающие чина, чтобы успокоить свою совесть – исходя из определений Писания – это сыны беззакония.</w:t>
      </w:r>
    </w:p>
    <w:p w:rsidR="00621820" w:rsidRPr="008D3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они не рядились, чтобы оправдать своё бесчинство. Сам факт их возмущения и противления посланникам Бога, поставленным над ними – свидетельствует о потере мира в их сердцах, и относит их к категории нечестивых.</w:t>
      </w:r>
    </w:p>
    <w:p w:rsidR="00621820" w:rsidRPr="00C513F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621820" w:rsidRPr="0088546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Исследуя природу мира Божьего, призванного сохранять наши помышления во Христе Иисусе; чтобы таким образом, творить правду в недрах нашего мышления, мы остановились на рассматривании такого вопроса: </w:t>
      </w:r>
    </w:p>
    <w:p w:rsidR="00621820" w:rsidRPr="00511D3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Какую цену необходимо заплатить,  чтобы облечься и сохранить мир Божий в своих сердцах, призванный соблюдать наши помышления во Христе Иисусе, чтобы таким образом, творить правду в недрах нашего мышления?</w:t>
      </w:r>
    </w:p>
    <w:p w:rsidR="00621820" w:rsidRPr="00511D3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511D30" w:rsidRDefault="00621820" w:rsidP="00621820">
      <w:pPr>
        <w:jc w:val="both"/>
        <w:rPr>
          <w:rFonts w:ascii="Arial" w:hAnsi="Arial" w:cs="Arial"/>
          <w:b/>
          <w:sz w:val="28"/>
          <w:lang w:val="ru-RU"/>
        </w:rPr>
      </w:pPr>
      <w:r w:rsidRPr="00511D30">
        <w:rPr>
          <w:rFonts w:ascii="Arial" w:hAnsi="Arial" w:cs="Arial"/>
          <w:b/>
          <w:sz w:val="28"/>
          <w:lang w:val="ru-RU"/>
        </w:rPr>
        <w:t>Цена, за право быть облечённым в мир Божий.</w:t>
      </w:r>
    </w:p>
    <w:p w:rsidR="0062182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>
        <w:rPr>
          <w:rFonts w:ascii="Arial" w:hAnsi="Arial" w:cs="Arial"/>
          <w:sz w:val="28"/>
          <w:lang w:val="ru-RU"/>
        </w:rPr>
        <w:t>ц</w:t>
      </w:r>
      <w:r w:rsidRPr="000F016A">
        <w:rPr>
          <w:rFonts w:ascii="Arial" w:hAnsi="Arial" w:cs="Arial"/>
          <w:sz w:val="28"/>
          <w:lang w:val="ru-RU"/>
        </w:rPr>
        <w:t>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 – состоит из совокупности ряда составляющих. </w:t>
      </w:r>
    </w:p>
    <w:p w:rsidR="00621820" w:rsidRPr="000F016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C513F2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первая составляющая на которую мы обратили внимание – состояла в делании добрых дел или же в явлении добродетели.</w:t>
      </w:r>
    </w:p>
    <w:p w:rsidR="00621820" w:rsidRPr="000F016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C513F2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делании добрых дел или же в явлении добродетели.</w:t>
      </w:r>
    </w:p>
    <w:p w:rsidR="00621820" w:rsidRPr="000F016A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CC2369">
        <w:rPr>
          <w:rFonts w:ascii="Arial" w:hAnsi="Arial" w:cs="Arial"/>
          <w:sz w:val="28"/>
          <w:lang w:val="ru-RU"/>
        </w:rPr>
        <w:t>Скорбь и теснота всякой душе человека, делающего злое, во-первых, Иудея, потом и Еллина!</w:t>
      </w:r>
      <w:r>
        <w:rPr>
          <w:rFonts w:ascii="Arial" w:hAnsi="Arial" w:cs="Arial"/>
          <w:sz w:val="28"/>
          <w:lang w:val="ru-RU"/>
        </w:rPr>
        <w:t xml:space="preserve"> </w:t>
      </w:r>
      <w:r w:rsidRPr="00CC2369">
        <w:rPr>
          <w:rFonts w:ascii="Arial" w:hAnsi="Arial" w:cs="Arial"/>
          <w:sz w:val="28"/>
          <w:lang w:val="ru-RU"/>
        </w:rPr>
        <w:t xml:space="preserve">Напротив, слава и честь и мир всякому, делающему доброе, во-первых, Иудею, потом и Еллину! </w:t>
      </w:r>
      <w:r>
        <w:rPr>
          <w:rFonts w:ascii="Arial" w:hAnsi="Arial" w:cs="Arial"/>
          <w:sz w:val="28"/>
          <w:lang w:val="ru-RU"/>
        </w:rPr>
        <w:t>(</w:t>
      </w:r>
      <w:r w:rsidRPr="00CC2369">
        <w:rPr>
          <w:rFonts w:ascii="Arial" w:hAnsi="Arial" w:cs="Arial"/>
          <w:sz w:val="28"/>
          <w:u w:val="single"/>
          <w:lang w:val="ru-RU"/>
        </w:rPr>
        <w:t>Рим.2:9,10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621820" w:rsidRPr="0010511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Сегодня мы обратим наше внимание, на вторую составляющую, за право </w:t>
      </w:r>
      <w:r w:rsidRPr="00C857AD">
        <w:rPr>
          <w:rFonts w:ascii="Arial" w:hAnsi="Arial" w:cs="Arial"/>
          <w:sz w:val="28"/>
          <w:lang w:val="ru-RU"/>
        </w:rPr>
        <w:t>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</w:t>
      </w:r>
      <w:r>
        <w:rPr>
          <w:rFonts w:ascii="Arial" w:hAnsi="Arial" w:cs="Arial"/>
          <w:sz w:val="28"/>
          <w:lang w:val="ru-RU"/>
        </w:rPr>
        <w:lastRenderedPageBreak/>
        <w:t xml:space="preserve">помышления во Христе Иисусе, которая состоит – в плате цены, за возможность иметь на себе головной убор. </w:t>
      </w:r>
    </w:p>
    <w:p w:rsidR="00621820" w:rsidRPr="002C667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Которая кстати, также рассматривается Писанием, деланием добра, в которой праведник, как святой человек, творит правду и освящается или же, приводит пред Богом доказательства своей праведности и беспорочности, в наличии головного убора.  </w:t>
      </w:r>
    </w:p>
    <w:p w:rsidR="00621820" w:rsidRPr="00222CC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 – состоит в плате за возможность иметь головной убор. </w:t>
      </w:r>
    </w:p>
    <w:p w:rsidR="00621820" w:rsidRPr="006D420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AE7553">
        <w:rPr>
          <w:rFonts w:ascii="Arial" w:hAnsi="Arial" w:cs="Arial"/>
          <w:sz w:val="28"/>
          <w:lang w:val="ru-RU"/>
        </w:rPr>
        <w:t xml:space="preserve"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и будет она на челе Аароновом, </w:t>
      </w:r>
    </w:p>
    <w:p w:rsidR="00621820" w:rsidRPr="00AE755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E7553">
        <w:rPr>
          <w:rFonts w:ascii="Arial" w:hAnsi="Arial" w:cs="Arial"/>
          <w:sz w:val="28"/>
          <w:lang w:val="ru-RU"/>
        </w:rPr>
        <w:t xml:space="preserve"> понесет на себе Аарон недостатки приношений, посвящаемых от сынов Израилевых, и всех даров, ими приносимых; и будет она непрестанно на челе его, для благоволения Господня к ним.</w:t>
      </w:r>
    </w:p>
    <w:p w:rsidR="00621820" w:rsidRPr="00AE755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6D4208">
        <w:rPr>
          <w:rFonts w:ascii="Arial" w:hAnsi="Arial" w:cs="Arial"/>
          <w:sz w:val="28"/>
          <w:lang w:val="ru-RU"/>
        </w:rPr>
        <w:t xml:space="preserve">И сделай хитон из виссона и </w:t>
      </w:r>
      <w:r w:rsidRPr="002D506F">
        <w:rPr>
          <w:rFonts w:ascii="Arial" w:hAnsi="Arial" w:cs="Arial"/>
          <w:b/>
          <w:sz w:val="28"/>
          <w:lang w:val="ru-RU"/>
        </w:rPr>
        <w:t>кидар из виссона</w:t>
      </w:r>
      <w:r w:rsidRPr="006D4208">
        <w:rPr>
          <w:rFonts w:ascii="Arial" w:hAnsi="Arial" w:cs="Arial"/>
          <w:sz w:val="28"/>
          <w:lang w:val="ru-RU"/>
        </w:rPr>
        <w:t xml:space="preserve"> и сделай пояс узорчатой работы; сделай и сынам Аароновым хитоны, сделай им поясы, и </w:t>
      </w:r>
      <w:r w:rsidRPr="002D506F">
        <w:rPr>
          <w:rFonts w:ascii="Arial" w:hAnsi="Arial" w:cs="Arial"/>
          <w:b/>
          <w:sz w:val="28"/>
          <w:lang w:val="ru-RU"/>
        </w:rPr>
        <w:t>головные повязки</w:t>
      </w:r>
      <w:r w:rsidRPr="006D4208">
        <w:rPr>
          <w:rFonts w:ascii="Arial" w:hAnsi="Arial" w:cs="Arial"/>
          <w:sz w:val="28"/>
          <w:lang w:val="ru-RU"/>
        </w:rPr>
        <w:t xml:space="preserve"> сделай им для славы и благолепия, и облеки в них Аарона, брата твоего, </w:t>
      </w:r>
    </w:p>
    <w:p w:rsidR="00621820" w:rsidRPr="0080141C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D4208">
        <w:rPr>
          <w:rFonts w:ascii="Arial" w:hAnsi="Arial" w:cs="Arial"/>
          <w:sz w:val="28"/>
          <w:lang w:val="ru-RU"/>
        </w:rPr>
        <w:t xml:space="preserve"> сынов его с ним, и помажь их, и наполни руки их, и посвяти их, и они будут священниками Мне</w:t>
      </w:r>
      <w:r>
        <w:rPr>
          <w:rFonts w:ascii="Arial" w:hAnsi="Arial" w:cs="Arial"/>
          <w:sz w:val="28"/>
          <w:lang w:val="ru-RU"/>
        </w:rPr>
        <w:t>. И</w:t>
      </w:r>
      <w:r w:rsidRPr="0080141C">
        <w:rPr>
          <w:rFonts w:ascii="Arial" w:hAnsi="Arial" w:cs="Arial"/>
          <w:sz w:val="28"/>
          <w:lang w:val="ru-RU"/>
        </w:rPr>
        <w:t xml:space="preserve"> да будут они на Аароне и на сынах его, когда будут они входить в скинию собрания, или приступать к жертвеннику для служения во святилище, чтобы им не навести на себя греха и не умереть. Это устав вечный для него и для потомков его по нем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Исх.28:36</w:t>
      </w:r>
      <w:r w:rsidRPr="006D4208">
        <w:rPr>
          <w:rFonts w:ascii="Arial" w:hAnsi="Arial" w:cs="Arial"/>
          <w:sz w:val="28"/>
          <w:u w:val="single"/>
          <w:lang w:val="ru-RU"/>
        </w:rPr>
        <w:t>-4</w:t>
      </w:r>
      <w:r>
        <w:rPr>
          <w:rFonts w:ascii="Arial" w:hAnsi="Arial" w:cs="Arial"/>
          <w:sz w:val="28"/>
          <w:u w:val="single"/>
          <w:lang w:val="ru-RU"/>
        </w:rPr>
        <w:t>3</w:t>
      </w:r>
      <w:r>
        <w:rPr>
          <w:rFonts w:ascii="Arial" w:hAnsi="Arial" w:cs="Arial"/>
          <w:sz w:val="28"/>
          <w:lang w:val="ru-RU"/>
        </w:rPr>
        <w:t>)</w:t>
      </w:r>
      <w:r w:rsidRPr="006D4208">
        <w:rPr>
          <w:rFonts w:ascii="Arial" w:hAnsi="Arial" w:cs="Arial"/>
          <w:sz w:val="28"/>
          <w:lang w:val="ru-RU"/>
        </w:rPr>
        <w:t>.</w:t>
      </w:r>
    </w:p>
    <w:p w:rsidR="00621820" w:rsidRPr="006D420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2D506F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головной убор, в предмете кидара из виссона – это прообраз правильных отношений с людьми, через благовестие которых, Бог посылает нам обетование Своего мира. </w:t>
      </w:r>
    </w:p>
    <w:p w:rsidR="00621820" w:rsidRPr="002D506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Такие отношения пред Богом и Его Ангелами – вызывают восхищение и демонстрируют Его славу и благолепие.</w:t>
      </w:r>
    </w:p>
    <w:p w:rsidR="00621820" w:rsidRPr="00A4396C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мир с Богом, выраженный в примирении с Богом, могущий соблюдать наши помышления во Христе Иисусе, поставлен в прямую зависимость, от соблюдения порядка в Теле Христовом, обуславливающего иерархическую субординацию.</w:t>
      </w:r>
    </w:p>
    <w:p w:rsidR="00621820" w:rsidRPr="0021213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12130">
        <w:rPr>
          <w:rFonts w:ascii="Arial" w:hAnsi="Arial" w:cs="Arial"/>
          <w:sz w:val="28"/>
          <w:lang w:val="ru-RU"/>
        </w:rPr>
        <w:t xml:space="preserve">бо все обетования Божии в Нем "да" и в Нем "аминь", - в славу Божию, через нас. Утверждающий же нас с вами во Христе и помазавший нас есть </w:t>
      </w:r>
      <w:r w:rsidRPr="00212130">
        <w:rPr>
          <w:rFonts w:ascii="Arial" w:hAnsi="Arial" w:cs="Arial"/>
          <w:sz w:val="28"/>
          <w:lang w:val="ru-RU"/>
        </w:rPr>
        <w:lastRenderedPageBreak/>
        <w:t>Бог, Который и запечатлел нас и дал залог Духа в сердца наши</w:t>
      </w:r>
      <w:r>
        <w:rPr>
          <w:rFonts w:ascii="Arial" w:hAnsi="Arial" w:cs="Arial"/>
          <w:sz w:val="28"/>
          <w:lang w:val="ru-RU"/>
        </w:rPr>
        <w:t xml:space="preserve"> (</w:t>
      </w:r>
      <w:r w:rsidRPr="00212130">
        <w:rPr>
          <w:rFonts w:ascii="Arial" w:hAnsi="Arial" w:cs="Arial"/>
          <w:sz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lang w:val="ru-RU"/>
        </w:rPr>
        <w:t>)</w:t>
      </w:r>
      <w:r w:rsidRPr="00212130">
        <w:rPr>
          <w:rFonts w:ascii="Arial" w:hAnsi="Arial" w:cs="Arial"/>
          <w:sz w:val="28"/>
          <w:lang w:val="ru-RU"/>
        </w:rPr>
        <w:t>.</w:t>
      </w:r>
    </w:p>
    <w:p w:rsidR="00621820" w:rsidRPr="0021213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Согласно данной констатации – одним Бог дал помазание, посредством благовествования передавать обетования. </w:t>
      </w:r>
    </w:p>
    <w:p w:rsidR="00621820" w:rsidRPr="0021213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другим – дал помазание, посредством слушания и соблюдения услышанного, принимать эти обетования. Как написано:</w:t>
      </w:r>
    </w:p>
    <w:p w:rsidR="00621820" w:rsidRPr="0021213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212130">
        <w:rPr>
          <w:rFonts w:ascii="Arial" w:hAnsi="Arial" w:cs="Arial"/>
          <w:sz w:val="28"/>
          <w:lang w:val="ru-RU"/>
        </w:rPr>
        <w:t>Блажен читающий и слушающие слова пророчества сего и соблюдающие написанное в нем; ибо время близко</w:t>
      </w:r>
      <w:r>
        <w:rPr>
          <w:rFonts w:ascii="Arial" w:hAnsi="Arial" w:cs="Arial"/>
          <w:sz w:val="28"/>
          <w:lang w:val="ru-RU"/>
        </w:rPr>
        <w:t xml:space="preserve"> (</w:t>
      </w:r>
      <w:r w:rsidRPr="00212130">
        <w:rPr>
          <w:rFonts w:ascii="Arial" w:hAnsi="Arial" w:cs="Arial"/>
          <w:sz w:val="28"/>
          <w:u w:val="single"/>
          <w:lang w:val="ru-RU"/>
        </w:rPr>
        <w:t>Отк.1:3</w:t>
      </w:r>
      <w:r>
        <w:rPr>
          <w:rFonts w:ascii="Arial" w:hAnsi="Arial" w:cs="Arial"/>
          <w:sz w:val="28"/>
          <w:lang w:val="ru-RU"/>
        </w:rPr>
        <w:t>)</w:t>
      </w:r>
      <w:r w:rsidRPr="00212130">
        <w:rPr>
          <w:rFonts w:ascii="Arial" w:hAnsi="Arial" w:cs="Arial"/>
          <w:sz w:val="28"/>
          <w:lang w:val="ru-RU"/>
        </w:rPr>
        <w:t>.</w:t>
      </w:r>
    </w:p>
    <w:p w:rsidR="00621820" w:rsidRPr="0021213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Чему вы научились, что приняли и слышали и видели во мне, то исполняйте, - и Бог мира будет с вами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Флп.4:9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621820" w:rsidRPr="002D506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2D506F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2D506F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наличие головного убора, в предмете кидара из виссона – это наличие праведности, обретённой по вере.</w:t>
      </w:r>
    </w:p>
    <w:p w:rsidR="00621820" w:rsidRPr="002D506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2D506F">
        <w:rPr>
          <w:rFonts w:ascii="Arial" w:hAnsi="Arial" w:cs="Arial"/>
          <w:sz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lang w:val="ru-RU"/>
        </w:rPr>
        <w:t xml:space="preserve"> (</w:t>
      </w:r>
      <w:r w:rsidRPr="002D506F">
        <w:rPr>
          <w:rFonts w:ascii="Arial" w:hAnsi="Arial" w:cs="Arial"/>
          <w:sz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lang w:val="ru-RU"/>
        </w:rPr>
        <w:t>)</w:t>
      </w:r>
      <w:r w:rsidRPr="002D506F">
        <w:rPr>
          <w:rFonts w:ascii="Arial" w:hAnsi="Arial" w:cs="Arial"/>
          <w:sz w:val="28"/>
          <w:lang w:val="ru-RU"/>
        </w:rPr>
        <w:t>.</w:t>
      </w:r>
    </w:p>
    <w:p w:rsidR="00621820" w:rsidRPr="00D77D1D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признавая над собою поставленной Богом власти, мы отказываемся приносить плоды правды, и таким образом, лишаемся праведности или же разрываем отношения с Богом, что побуждает Бога изгладить наши имена из Книги жизни.</w:t>
      </w:r>
    </w:p>
    <w:p w:rsidR="00621820" w:rsidRPr="001D032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2D506F">
        <w:rPr>
          <w:rFonts w:ascii="Arial" w:hAnsi="Arial" w:cs="Arial"/>
          <w:b/>
          <w:sz w:val="28"/>
          <w:lang w:val="ru-RU"/>
        </w:rPr>
        <w:t>В-</w:t>
      </w:r>
      <w:r>
        <w:rPr>
          <w:rFonts w:ascii="Arial" w:hAnsi="Arial" w:cs="Arial"/>
          <w:b/>
          <w:sz w:val="28"/>
          <w:lang w:val="ru-RU"/>
        </w:rPr>
        <w:t>третьих</w:t>
      </w:r>
      <w:r w:rsidRPr="002D506F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наличие головного убора, в предмете кидара из виссона – это состояние и возможность, посвятить себя Богу.</w:t>
      </w:r>
    </w:p>
    <w:p w:rsidR="00621820" w:rsidRPr="001D032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AE7553">
        <w:rPr>
          <w:rFonts w:ascii="Arial" w:hAnsi="Arial" w:cs="Arial"/>
          <w:sz w:val="28"/>
          <w:lang w:val="ru-RU"/>
        </w:rPr>
        <w:t xml:space="preserve"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и будет она на челе Аароновом, </w:t>
      </w:r>
    </w:p>
    <w:p w:rsidR="00621820" w:rsidRPr="00AE755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E7553">
        <w:rPr>
          <w:rFonts w:ascii="Arial" w:hAnsi="Arial" w:cs="Arial"/>
          <w:sz w:val="28"/>
          <w:lang w:val="ru-RU"/>
        </w:rPr>
        <w:t xml:space="preserve"> понесет на себе Аарон недостатки приношений, посвящаемых от сынов Израилевых, и всех даров, ими приносимых; и будет она непрестанно на челе его, для благоволения Господня к ним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Исх.28:36-38</w:t>
      </w:r>
      <w:r>
        <w:rPr>
          <w:rFonts w:ascii="Arial" w:hAnsi="Arial" w:cs="Arial"/>
          <w:sz w:val="28"/>
          <w:lang w:val="ru-RU"/>
        </w:rPr>
        <w:t>)</w:t>
      </w:r>
      <w:r w:rsidRPr="006D4208">
        <w:rPr>
          <w:rFonts w:ascii="Arial" w:hAnsi="Arial" w:cs="Arial"/>
          <w:sz w:val="28"/>
          <w:lang w:val="ru-RU"/>
        </w:rPr>
        <w:t>.</w:t>
      </w:r>
    </w:p>
    <w:p w:rsidR="00621820" w:rsidRPr="001D032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EF19D6">
        <w:rPr>
          <w:rFonts w:ascii="Arial" w:hAnsi="Arial" w:cs="Arial"/>
          <w:b/>
          <w:sz w:val="28"/>
          <w:lang w:val="ru-RU"/>
        </w:rPr>
        <w:t>Святыня Господня</w:t>
      </w:r>
      <w:r>
        <w:rPr>
          <w:rFonts w:ascii="Arial" w:hAnsi="Arial" w:cs="Arial"/>
          <w:sz w:val="28"/>
          <w:lang w:val="ru-RU"/>
        </w:rPr>
        <w:t xml:space="preserve"> – Искупленный Богом.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Привязанный к Богу.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Зависимый от Бога.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Принадлежащий Богу.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Собственность Бога.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Взятый Богом в Свой удел.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Наследующий с Богом.</w:t>
      </w: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Связанный с Богом одной судьбой.</w:t>
      </w:r>
    </w:p>
    <w:p w:rsidR="00621820" w:rsidRPr="00EF19D6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EF19D6">
        <w:rPr>
          <w:rFonts w:ascii="Arial" w:hAnsi="Arial" w:cs="Arial"/>
          <w:b/>
          <w:sz w:val="28"/>
          <w:lang w:val="ru-RU"/>
        </w:rPr>
        <w:t>Полированная дощечка из чистого золота</w:t>
      </w:r>
      <w:r>
        <w:rPr>
          <w:rFonts w:ascii="Arial" w:hAnsi="Arial" w:cs="Arial"/>
          <w:sz w:val="28"/>
          <w:lang w:val="ru-RU"/>
        </w:rPr>
        <w:t xml:space="preserve"> – это образ искупительной Крови Христовой, в которой человек умер для всего того, что он наследовал по генетической линии своих отцов</w:t>
      </w:r>
    </w:p>
    <w:p w:rsidR="00621820" w:rsidRPr="00EF19D6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F19D6">
        <w:rPr>
          <w:rFonts w:ascii="Arial" w:hAnsi="Arial" w:cs="Arial"/>
          <w:sz w:val="28"/>
          <w:szCs w:val="28"/>
          <w:lang w:val="ru-RU"/>
        </w:rPr>
        <w:t xml:space="preserve">е тленным серебром или золотом искуплены вы от суетной жизни, преданной вам от отцов, но драгоценною Кровию Христа, как непорочного и чистого Агнца, </w:t>
      </w:r>
    </w:p>
    <w:p w:rsidR="00621820" w:rsidRPr="000F383F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F19D6">
        <w:rPr>
          <w:rFonts w:ascii="Arial" w:hAnsi="Arial" w:cs="Arial"/>
          <w:sz w:val="28"/>
          <w:szCs w:val="28"/>
          <w:lang w:val="ru-RU"/>
        </w:rPr>
        <w:t>редназначенного еще прежде создания мира, но явившегося в последние времена для вас,</w:t>
      </w:r>
      <w:r>
        <w:rPr>
          <w:rFonts w:ascii="Arial" w:hAnsi="Arial" w:cs="Arial"/>
          <w:sz w:val="28"/>
          <w:szCs w:val="28"/>
          <w:lang w:val="ru-RU"/>
        </w:rPr>
        <w:t xml:space="preserve"> у</w:t>
      </w:r>
      <w:r w:rsidRPr="00EF19D6">
        <w:rPr>
          <w:rFonts w:ascii="Arial" w:hAnsi="Arial" w:cs="Arial"/>
          <w:sz w:val="28"/>
          <w:szCs w:val="28"/>
          <w:lang w:val="ru-RU"/>
        </w:rPr>
        <w:t>веровавших чрез Него в Бога, Который воскресил Его из мертвых и дал Ему славу, чтобы в</w:t>
      </w:r>
      <w:r>
        <w:rPr>
          <w:rFonts w:ascii="Arial" w:hAnsi="Arial" w:cs="Arial"/>
          <w:sz w:val="28"/>
          <w:szCs w:val="28"/>
          <w:lang w:val="ru-RU"/>
        </w:rPr>
        <w:t>ы имели веру и упование на Бога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21820" w:rsidRPr="00A24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b/>
          <w:sz w:val="28"/>
          <w:szCs w:val="28"/>
          <w:lang w:val="ru-RU"/>
        </w:rPr>
        <w:t>Вырезанные на золотой диадеме</w:t>
      </w:r>
      <w:r>
        <w:rPr>
          <w:rFonts w:ascii="Arial" w:hAnsi="Arial" w:cs="Arial"/>
          <w:sz w:val="28"/>
          <w:szCs w:val="28"/>
          <w:lang w:val="ru-RU"/>
        </w:rPr>
        <w:t>, как на печати слова  «святыня Господня»</w:t>
      </w:r>
      <w:r w:rsidRPr="00A249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указывает на категорию людей, имеющих на челах своих печать Божию.</w:t>
      </w:r>
    </w:p>
    <w:p w:rsidR="00621820" w:rsidRPr="00A24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призвана для них</w:t>
      </w:r>
      <w:r w:rsidRPr="00E43C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служить защитой от губительного Божьего гнева, когда начнётся суд дома Божьего. </w:t>
      </w:r>
    </w:p>
    <w:p w:rsidR="00621820" w:rsidRPr="00417C2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7C28">
        <w:rPr>
          <w:rFonts w:ascii="Arial" w:hAnsi="Arial" w:cs="Arial"/>
          <w:sz w:val="28"/>
          <w:szCs w:val="28"/>
          <w:lang w:val="ru-RU"/>
        </w:rPr>
        <w:t>Ибо время начаться суду с дома Божия; если же прежде с нас начнется, то какой конец непокоряющимся Евангелию Божию? И если праведник едва спасается, то нечестивый и грешный где явится? Итак страждущие по воле Божией да предадут Ему, как верному Создателю, души свои, делая добро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7C28">
        <w:rPr>
          <w:rFonts w:ascii="Arial" w:hAnsi="Arial" w:cs="Arial"/>
          <w:sz w:val="28"/>
          <w:szCs w:val="28"/>
          <w:u w:val="single"/>
          <w:lang w:val="ru-RU"/>
        </w:rPr>
        <w:t>1.Пет.4:17-19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7C28">
        <w:rPr>
          <w:rFonts w:ascii="Arial" w:hAnsi="Arial" w:cs="Arial"/>
          <w:sz w:val="28"/>
          <w:szCs w:val="28"/>
          <w:lang w:val="ru-RU"/>
        </w:rPr>
        <w:t>.</w:t>
      </w:r>
    </w:p>
    <w:p w:rsidR="00621820" w:rsidRPr="00417C2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A24902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:rsidR="00621820" w:rsidRPr="00A24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24902">
        <w:rPr>
          <w:rFonts w:ascii="Arial" w:hAnsi="Arial" w:cs="Arial"/>
          <w:sz w:val="28"/>
          <w:szCs w:val="28"/>
          <w:lang w:val="ru-RU"/>
        </w:rPr>
        <w:t>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902">
        <w:rPr>
          <w:rFonts w:ascii="Arial" w:hAnsi="Arial" w:cs="Arial"/>
          <w:sz w:val="28"/>
          <w:szCs w:val="28"/>
          <w:u w:val="single"/>
          <w:lang w:val="ru-RU"/>
        </w:rPr>
        <w:t>Отк.7:2-4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902">
        <w:rPr>
          <w:rFonts w:ascii="Arial" w:hAnsi="Arial" w:cs="Arial"/>
          <w:sz w:val="28"/>
          <w:szCs w:val="28"/>
          <w:lang w:val="ru-RU"/>
        </w:rPr>
        <w:t>.</w:t>
      </w:r>
    </w:p>
    <w:p w:rsidR="00621820" w:rsidRPr="00417C2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A24902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>Пятый Ангел вострубил, и я увидел звезду, падшую с неба на землю, и дан был ей ключ от кладязя бездны. Она отворила кладязь бездны, и вышел дым из кладязя, как дым из большой печи; и помрачилось солнце и воздух от дыма из кладязя.</w:t>
      </w:r>
    </w:p>
    <w:p w:rsidR="00621820" w:rsidRPr="00A24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>И из дыма вышла саранча на землю, и дана была ей власть, какую имеют земные скорпионы. И сказано было ей, чтобы не делала вреда траве земной, и никакой зелени, и никакому дереву, а только одним людям, которые не имеют печати Божией на челах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902">
        <w:rPr>
          <w:rFonts w:ascii="Arial" w:hAnsi="Arial" w:cs="Arial"/>
          <w:sz w:val="28"/>
          <w:szCs w:val="28"/>
          <w:u w:val="single"/>
          <w:lang w:val="ru-RU"/>
        </w:rPr>
        <w:t>Отк.9:1-4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902">
        <w:rPr>
          <w:rFonts w:ascii="Arial" w:hAnsi="Arial" w:cs="Arial"/>
          <w:sz w:val="28"/>
          <w:szCs w:val="28"/>
          <w:lang w:val="ru-RU"/>
        </w:rPr>
        <w:t>.</w:t>
      </w:r>
    </w:p>
    <w:p w:rsidR="00621820" w:rsidRPr="00417C2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 xml:space="preserve">И возгласил в уши мои великим гласом, говоря: пусть приблизятся каратели города, каждый со своим губительным орудием в руке своей. И вот, шесть человек идут от верхних ворот, обращенных к северу, и у каждого в руке губительное орудие его, и между ними один, одетый в льняную одежду, </w:t>
      </w:r>
    </w:p>
    <w:p w:rsidR="00621820" w:rsidRPr="00A24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24902">
        <w:rPr>
          <w:rFonts w:ascii="Arial" w:hAnsi="Arial" w:cs="Arial"/>
          <w:sz w:val="28"/>
          <w:szCs w:val="28"/>
          <w:lang w:val="ru-RU"/>
        </w:rPr>
        <w:t xml:space="preserve"> которого при поясе его прибор писца. И пришли и стали подле медного жертвенника. И слава Бога Израилева сошла с Херувима, на котором была, к порогу дома. </w:t>
      </w:r>
    </w:p>
    <w:p w:rsidR="00621820" w:rsidRPr="00A24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4902">
        <w:rPr>
          <w:rFonts w:ascii="Arial" w:hAnsi="Arial" w:cs="Arial"/>
          <w:sz w:val="28"/>
          <w:szCs w:val="28"/>
          <w:lang w:val="ru-RU"/>
        </w:rPr>
        <w:t xml:space="preserve">И призвал Он человека, одетого в льняную одежду, у которого при поясе прибор писца. И сказал ему Господь: пройди посреди города, посреди Иерусалима, и на челах людей скорбящих, воздыхающих о всех мерзостях, совершающихся среди него, сделай знак. А тем сказал в слух мой: </w:t>
      </w:r>
    </w:p>
    <w:p w:rsidR="00621820" w:rsidRPr="00A24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4902">
        <w:rPr>
          <w:rFonts w:ascii="Arial" w:hAnsi="Arial" w:cs="Arial"/>
          <w:sz w:val="28"/>
          <w:szCs w:val="28"/>
          <w:lang w:val="ru-RU"/>
        </w:rPr>
        <w:t>дите за ним по городу и поражайте; пусть не жалеет око ваше, и не щадите;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4902">
        <w:rPr>
          <w:rFonts w:ascii="Arial" w:hAnsi="Arial" w:cs="Arial"/>
          <w:sz w:val="28"/>
          <w:szCs w:val="28"/>
          <w:lang w:val="ru-RU"/>
        </w:rPr>
        <w:t xml:space="preserve">старика, юношу и девицу, и младенца и жен бейте до смерти, но не троньте ни одного человека, на котором знак, </w:t>
      </w:r>
    </w:p>
    <w:p w:rsidR="00621820" w:rsidRPr="00A2490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4902">
        <w:rPr>
          <w:rFonts w:ascii="Arial" w:hAnsi="Arial" w:cs="Arial"/>
          <w:sz w:val="28"/>
          <w:szCs w:val="28"/>
          <w:lang w:val="ru-RU"/>
        </w:rPr>
        <w:t xml:space="preserve"> начните от святилища Моего. И начали они с тех старейшин, которые были перед домом. И сказал им: оскверните дом, и наполните дворы убитыми, и выйдите. И вышли, и стали убивать в городе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4902">
        <w:rPr>
          <w:rFonts w:ascii="Arial" w:hAnsi="Arial" w:cs="Arial"/>
          <w:sz w:val="28"/>
          <w:szCs w:val="28"/>
          <w:u w:val="single"/>
          <w:lang w:val="ru-RU"/>
        </w:rPr>
        <w:t>Иез.9:1-7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4902">
        <w:rPr>
          <w:rFonts w:ascii="Arial" w:hAnsi="Arial" w:cs="Arial"/>
          <w:sz w:val="28"/>
          <w:szCs w:val="28"/>
          <w:lang w:val="ru-RU"/>
        </w:rPr>
        <w:t>.</w:t>
      </w:r>
    </w:p>
    <w:p w:rsidR="00621820" w:rsidRPr="00262E6E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E6E">
        <w:rPr>
          <w:rFonts w:ascii="Arial" w:hAnsi="Arial" w:cs="Arial"/>
          <w:b/>
          <w:sz w:val="28"/>
          <w:szCs w:val="28"/>
          <w:lang w:val="ru-RU"/>
        </w:rPr>
        <w:t>Голубой шнур</w:t>
      </w:r>
      <w:r>
        <w:rPr>
          <w:rFonts w:ascii="Arial" w:hAnsi="Arial" w:cs="Arial"/>
          <w:sz w:val="28"/>
          <w:szCs w:val="28"/>
          <w:lang w:val="ru-RU"/>
        </w:rPr>
        <w:t>, которым это золотая диадема святыни привязывалась к кидару, выполненному из виссона – указывает на присутствие в данном человеке воскресения жизни.</w:t>
      </w:r>
    </w:p>
    <w:p w:rsidR="00621820" w:rsidRPr="00262E6E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служит доказательством того, что данный человек, отверг и умер для прежнего образа жизни ветхого человека, и обновился духом своего возрождённого Богом ума. </w:t>
      </w:r>
    </w:p>
    <w:p w:rsidR="00621820" w:rsidRPr="00262E6E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62E6E">
        <w:rPr>
          <w:rFonts w:ascii="Arial" w:hAnsi="Arial" w:cs="Arial"/>
          <w:sz w:val="28"/>
          <w:szCs w:val="28"/>
          <w:lang w:val="ru-RU"/>
        </w:rPr>
        <w:t xml:space="preserve"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</w:t>
      </w:r>
      <w:r>
        <w:rPr>
          <w:rFonts w:ascii="Arial" w:hAnsi="Arial" w:cs="Arial"/>
          <w:sz w:val="28"/>
          <w:szCs w:val="28"/>
          <w:lang w:val="ru-RU"/>
        </w:rPr>
        <w:t>в праведности и святости истины (</w:t>
      </w:r>
      <w:r w:rsidRPr="00262E6E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21820" w:rsidRPr="00417C28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2D506F">
        <w:rPr>
          <w:rFonts w:ascii="Arial" w:hAnsi="Arial" w:cs="Arial"/>
          <w:b/>
          <w:sz w:val="28"/>
          <w:lang w:val="ru-RU"/>
        </w:rPr>
        <w:t>В-</w:t>
      </w:r>
      <w:r>
        <w:rPr>
          <w:rFonts w:ascii="Arial" w:hAnsi="Arial" w:cs="Arial"/>
          <w:b/>
          <w:sz w:val="28"/>
          <w:lang w:val="ru-RU"/>
        </w:rPr>
        <w:t>четвёртых</w:t>
      </w:r>
      <w:r w:rsidRPr="002D506F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наличие головного убора, в предмете кидара из виссона – это возможность обратить на себя благоволение Бога.</w:t>
      </w:r>
    </w:p>
    <w:p w:rsidR="00621820" w:rsidRPr="00861EE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E7553">
        <w:rPr>
          <w:rFonts w:ascii="Arial" w:hAnsi="Arial" w:cs="Arial"/>
          <w:sz w:val="28"/>
          <w:lang w:val="ru-RU"/>
        </w:rPr>
        <w:t xml:space="preserve"> будет </w:t>
      </w:r>
      <w:r>
        <w:rPr>
          <w:rFonts w:ascii="Arial" w:hAnsi="Arial" w:cs="Arial"/>
          <w:sz w:val="28"/>
          <w:lang w:val="ru-RU"/>
        </w:rPr>
        <w:t>диадема святыни, прикреплённая к кидару из виссона</w:t>
      </w:r>
      <w:r w:rsidRPr="00AE7553">
        <w:rPr>
          <w:rFonts w:ascii="Arial" w:hAnsi="Arial" w:cs="Arial"/>
          <w:sz w:val="28"/>
          <w:lang w:val="ru-RU"/>
        </w:rPr>
        <w:t xml:space="preserve"> непрестанно на челе его, для благоволения Господня к ним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Исх.28:38</w:t>
      </w:r>
      <w:r>
        <w:rPr>
          <w:rFonts w:ascii="Arial" w:hAnsi="Arial" w:cs="Arial"/>
          <w:sz w:val="28"/>
          <w:lang w:val="ru-RU"/>
        </w:rPr>
        <w:t>)</w:t>
      </w:r>
      <w:r w:rsidRPr="006D4208">
        <w:rPr>
          <w:rFonts w:ascii="Arial" w:hAnsi="Arial" w:cs="Arial"/>
          <w:sz w:val="28"/>
          <w:lang w:val="ru-RU"/>
        </w:rPr>
        <w:t>.</w:t>
      </w:r>
    </w:p>
    <w:p w:rsidR="00621820" w:rsidRPr="00212130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D22482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sz w:val="28"/>
          <w:lang w:val="ru-RU"/>
        </w:rPr>
        <w:t xml:space="preserve">И сказал Господь Моисею, говоря: скажи Аарону и сынам его: так благословляйте сынов Израилевых, говоря им: да благословит тебя </w:t>
      </w:r>
      <w:r w:rsidRPr="00D22482">
        <w:rPr>
          <w:rFonts w:ascii="Arial" w:hAnsi="Arial" w:cs="Arial"/>
          <w:sz w:val="28"/>
          <w:lang w:val="ru-RU"/>
        </w:rPr>
        <w:lastRenderedPageBreak/>
        <w:t>Господь и сохранит тебя! да призрит на тебя Господь светлым лицем Своим и помилует тебя!</w:t>
      </w:r>
    </w:p>
    <w:p w:rsidR="00621820" w:rsidRPr="00D22482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105113">
        <w:rPr>
          <w:rFonts w:ascii="Arial" w:hAnsi="Arial" w:cs="Arial"/>
          <w:b/>
          <w:sz w:val="28"/>
          <w:lang w:val="ru-RU"/>
        </w:rPr>
        <w:t>Да обратит Господь лице Свое на тебя и даст тебе мир!</w:t>
      </w:r>
      <w:r w:rsidRPr="00D22482">
        <w:rPr>
          <w:rFonts w:ascii="Arial" w:hAnsi="Arial" w:cs="Arial"/>
          <w:sz w:val="28"/>
          <w:lang w:val="ru-RU"/>
        </w:rPr>
        <w:t xml:space="preserve"> Так пусть призывают имя Мое на сынов Израилевых, и Я благословлю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D22482">
        <w:rPr>
          <w:rFonts w:ascii="Arial" w:hAnsi="Arial" w:cs="Arial"/>
          <w:sz w:val="28"/>
          <w:u w:val="single"/>
          <w:lang w:val="ru-RU"/>
        </w:rPr>
        <w:t>Чис.6:22-27</w:t>
      </w:r>
      <w:r>
        <w:rPr>
          <w:rFonts w:ascii="Arial" w:hAnsi="Arial" w:cs="Arial"/>
          <w:sz w:val="28"/>
          <w:lang w:val="ru-RU"/>
        </w:rPr>
        <w:t>)</w:t>
      </w:r>
      <w:r w:rsidRPr="00D22482">
        <w:rPr>
          <w:rFonts w:ascii="Arial" w:hAnsi="Arial" w:cs="Arial"/>
          <w:sz w:val="28"/>
          <w:lang w:val="ru-RU"/>
        </w:rPr>
        <w:t>.</w:t>
      </w:r>
    </w:p>
    <w:p w:rsidR="00621820" w:rsidRPr="002C6673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если сыны Израилевы, начнут оспаривать положение Аарона и его сыновей и противиться им, то они вместо благословения, наследуют проклятия. А вернее – истребятся из народа Израилева и трансформируются в его врагов.</w:t>
      </w:r>
    </w:p>
    <w:p w:rsidR="00621820" w:rsidRPr="00861EE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Pr="00861EE5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2D506F">
        <w:rPr>
          <w:rFonts w:ascii="Arial" w:hAnsi="Arial" w:cs="Arial"/>
          <w:b/>
          <w:sz w:val="28"/>
          <w:lang w:val="ru-RU"/>
        </w:rPr>
        <w:t>В-</w:t>
      </w:r>
      <w:r>
        <w:rPr>
          <w:rFonts w:ascii="Arial" w:hAnsi="Arial" w:cs="Arial"/>
          <w:b/>
          <w:sz w:val="28"/>
          <w:lang w:val="ru-RU"/>
        </w:rPr>
        <w:t>пятых</w:t>
      </w:r>
      <w:r w:rsidRPr="002D506F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наличие головного убора, в предмете кидара из виссона – является </w:t>
      </w:r>
      <w:r w:rsidRPr="00861EE5">
        <w:rPr>
          <w:rFonts w:ascii="Arial" w:hAnsi="Arial" w:cs="Arial"/>
          <w:sz w:val="28"/>
          <w:lang w:val="ru-RU"/>
        </w:rPr>
        <w:t xml:space="preserve">кровом Всевышнего </w:t>
      </w:r>
      <w:r>
        <w:rPr>
          <w:rFonts w:ascii="Arial" w:hAnsi="Arial" w:cs="Arial"/>
          <w:sz w:val="28"/>
          <w:lang w:val="ru-RU"/>
        </w:rPr>
        <w:t>и</w:t>
      </w:r>
      <w:r w:rsidRPr="00861EE5">
        <w:rPr>
          <w:rFonts w:ascii="Arial" w:hAnsi="Arial" w:cs="Arial"/>
          <w:sz w:val="28"/>
          <w:lang w:val="ru-RU"/>
        </w:rPr>
        <w:t xml:space="preserve"> сенью Всемогущего</w:t>
      </w:r>
      <w:r>
        <w:rPr>
          <w:rFonts w:ascii="Arial" w:hAnsi="Arial" w:cs="Arial"/>
          <w:sz w:val="28"/>
          <w:lang w:val="ru-RU"/>
        </w:rPr>
        <w:t>, под которым человек может быть защищённым и</w:t>
      </w:r>
      <w:r w:rsidRPr="00861EE5">
        <w:rPr>
          <w:rFonts w:ascii="Arial" w:hAnsi="Arial" w:cs="Arial"/>
          <w:sz w:val="28"/>
          <w:lang w:val="ru-RU"/>
        </w:rPr>
        <w:t xml:space="preserve"> покоится</w:t>
      </w:r>
      <w:r>
        <w:rPr>
          <w:rFonts w:ascii="Arial" w:hAnsi="Arial" w:cs="Arial"/>
          <w:sz w:val="28"/>
          <w:lang w:val="ru-RU"/>
        </w:rPr>
        <w:t xml:space="preserve">. </w:t>
      </w:r>
    </w:p>
    <w:p w:rsidR="00621820" w:rsidRPr="00861EE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861EE5">
        <w:rPr>
          <w:rFonts w:ascii="Arial" w:hAnsi="Arial" w:cs="Arial"/>
          <w:sz w:val="28"/>
          <w:lang w:val="ru-RU"/>
        </w:rPr>
        <w:t xml:space="preserve">Живущий под кровом Всевышнего под сенью Всемогущего покоится, говорит Господу: "прибежище мое и защита моя, Бог мой, на Которого я уповаю!" Он избавит тебя от сети ловца, от гибельной язвы, перьями Своими осенит тебя, и под крыльями Его будешь безопасен; щит и ограждение - истина Его. </w:t>
      </w:r>
    </w:p>
    <w:p w:rsidR="00621820" w:rsidRPr="00861EE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861EE5">
        <w:rPr>
          <w:rFonts w:ascii="Arial" w:hAnsi="Arial" w:cs="Arial"/>
          <w:sz w:val="28"/>
          <w:lang w:val="ru-RU"/>
        </w:rPr>
        <w:t xml:space="preserve">Не убоишься ужасов в ночи, стрелы, летящей днем, язвы, ходящей во мраке, заразы, опустошающей в полдень. Падут подле тебя тысяча и десять тысяч одесную тебя; но к тебе не приблизится: только смотреть будешь очами твоими и видеть возмездие нечестивым. Ибо ты сказал: "Господь - упование мое"; </w:t>
      </w:r>
    </w:p>
    <w:p w:rsidR="00621820" w:rsidRPr="00861EE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1820" w:rsidRDefault="00621820" w:rsidP="00621820">
      <w:pPr>
        <w:jc w:val="both"/>
        <w:rPr>
          <w:rFonts w:ascii="Arial" w:hAnsi="Arial" w:cs="Arial"/>
          <w:sz w:val="28"/>
          <w:lang w:val="ru-RU"/>
        </w:rPr>
      </w:pPr>
      <w:r w:rsidRPr="00861EE5">
        <w:rPr>
          <w:rFonts w:ascii="Arial" w:hAnsi="Arial" w:cs="Arial"/>
          <w:sz w:val="28"/>
          <w:lang w:val="ru-RU"/>
        </w:rPr>
        <w:t xml:space="preserve">Всевышнего избрал ты прибежищем твоим; не приключится тебе зло, и язва не приблизится к жилищу твоему; ибо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</w:t>
      </w:r>
    </w:p>
    <w:p w:rsidR="00621820" w:rsidRPr="00861EE5" w:rsidRDefault="00621820" w:rsidP="006218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A7347" w:rsidRPr="00621820" w:rsidRDefault="00621820" w:rsidP="00621820">
      <w:pPr>
        <w:rPr>
          <w:lang w:val="ru-RU"/>
        </w:rPr>
      </w:pPr>
      <w:r w:rsidRPr="00861EE5">
        <w:rPr>
          <w:rFonts w:ascii="Arial" w:hAnsi="Arial" w:cs="Arial"/>
          <w:sz w:val="28"/>
          <w:lang w:val="ru-RU"/>
        </w:rPr>
        <w:t>"За то, что он возлюбил Меня, избавлю его; защищу его, потому что он познал имя Мое. Воззовет ко Мне, и услышу его; с ним Я в скорби; избавлю его и прославлю его, долготою дней насыщу его, и явлю ему спасение Мое"</w:t>
      </w:r>
      <w:r>
        <w:rPr>
          <w:rFonts w:ascii="Arial" w:hAnsi="Arial" w:cs="Arial"/>
          <w:sz w:val="28"/>
          <w:lang w:val="ru-RU"/>
        </w:rPr>
        <w:t xml:space="preserve"> (</w:t>
      </w:r>
      <w:r w:rsidRPr="00861EE5">
        <w:rPr>
          <w:rFonts w:ascii="Arial" w:hAnsi="Arial" w:cs="Arial"/>
          <w:sz w:val="28"/>
          <w:u w:val="single"/>
          <w:lang w:val="ru-RU"/>
        </w:rPr>
        <w:t>Пс.90:1-16</w:t>
      </w:r>
      <w:r>
        <w:rPr>
          <w:rFonts w:ascii="Arial" w:hAnsi="Arial" w:cs="Arial"/>
          <w:sz w:val="28"/>
          <w:lang w:val="ru-RU"/>
        </w:rPr>
        <w:t>)</w:t>
      </w:r>
      <w:r w:rsidRPr="00861EE5">
        <w:rPr>
          <w:rFonts w:ascii="Arial" w:hAnsi="Arial" w:cs="Arial"/>
          <w:sz w:val="28"/>
          <w:lang w:val="ru-RU"/>
        </w:rPr>
        <w:t>.</w:t>
      </w:r>
      <w:bookmarkStart w:id="0" w:name="_GoBack"/>
      <w:bookmarkEnd w:id="0"/>
    </w:p>
    <w:sectPr w:rsidR="00CA7347" w:rsidRPr="006218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20"/>
    <w:rsid w:val="00621820"/>
    <w:rsid w:val="00C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4613-0E40-4F20-A17F-EBCDF20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2014-05-24T03:55:00Z</dcterms:created>
  <dcterms:modified xsi:type="dcterms:W3CDTF">2014-05-24T03:55:00Z</dcterms:modified>
</cp:coreProperties>
</file>