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11.06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634742" w:rsidRPr="000718B4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:rsidR="00634742" w:rsidRPr="00A94E27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Неизменным эпиграфом, для исследования вожделенного, святого и нетленного наследия, которое Бог хранит для нас, в трех измерениях: на небесах; в написанном Слове; и, в наших сердцах, это 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:rsidR="00634742" w:rsidRPr="00024677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FC5139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которое определяется достоинством, в ранге царей и священников, соделанных Богом,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предмете одного из поистине ходатайственных шедевров, представленных для нас Святым Духом, в 143 Псалме Давида, в направлении того: </w:t>
      </w:r>
    </w:p>
    <w:p w:rsidR="00634742" w:rsidRPr="001F544E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каких условиях нам, как царям и священникам Бога, следует соработать со всем написанным о Христе, чтобы разделить со Христом, исполнение всего написанного о Нём в Писании. </w:t>
      </w:r>
    </w:p>
    <w:p w:rsidR="00634742" w:rsidRPr="00F32DB1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порядок данного ходатайства, состоит      из четырёх частей. Которые, как по своему содержанию, так и            по своей последовательности, удивительным образом соответствует содержанию и последовательности молитвы «Отче наш». </w:t>
      </w:r>
    </w:p>
    <w:p w:rsidR="00634742" w:rsidRPr="00A71126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или, в границах определённого содержания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634742" w:rsidRPr="00E3072E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634742" w:rsidRPr="006A05D7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634742" w:rsidRPr="00EC5C54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34742" w:rsidRPr="006E5015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634742" w:rsidRPr="003B0B6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</w:t>
      </w:r>
    </w:p>
    <w:p w:rsidR="00634742" w:rsidRPr="00CA6160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lastRenderedPageBreak/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</w:p>
    <w:p w:rsidR="00634742" w:rsidRPr="003861F4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C96DA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6DA2">
        <w:rPr>
          <w:rFonts w:ascii="Arial" w:hAnsi="Arial" w:cs="Arial"/>
          <w:sz w:val="28"/>
          <w:szCs w:val="28"/>
          <w:lang w:val="ru-RU"/>
        </w:rPr>
        <w:t>Псалмы Давида</w:t>
      </w:r>
      <w:r>
        <w:rPr>
          <w:rFonts w:ascii="Arial" w:hAnsi="Arial" w:cs="Arial"/>
          <w:sz w:val="28"/>
          <w:szCs w:val="28"/>
          <w:lang w:val="ru-RU"/>
        </w:rPr>
        <w:t xml:space="preserve">, как впрочем, псалмы и других авторов Писания – это эталон и образец, содержащий в себе инструкции, необходимые для поклонения Богу в духе и истине, в котором призваны протекать правовые взаимоотношения человека с Богом и, Бога с человеком. </w:t>
      </w:r>
    </w:p>
    <w:p w:rsidR="00634742" w:rsidRPr="00C67EE9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исполнении этих отношений, выраженных в поклонении, человек как помазанный Богом ходатай, облекается помазующей властью Бога, входить в Его присутствие, в достоинстве царя и священника с целью, чтобы наследовать всё то, что сделал для него Бог.</w:t>
      </w:r>
    </w:p>
    <w:p w:rsidR="00634742" w:rsidRPr="00FA6A65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заключительной части псалма, Святой Дух в ходатайстве Давида, присущим Ему Одному образом, поместил бесчисленное количество благословений, в содержание семи основных свойств и принципов духа, входящих в состав чистого и нетленного наследия, положенного Богом на наш счёт во Христе Иисусе</w:t>
      </w:r>
      <w:r w:rsidRPr="009028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семи иносказаниях. Это:  </w:t>
      </w:r>
    </w:p>
    <w:p w:rsidR="00634742" w:rsidRPr="0029704D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в предмете наших сердец, обильные всяким хлебом.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нашего мышления.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волов, в помазании нашего предназначения.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634742" w:rsidRPr="0069403F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обетованиями, представленными в неких образах, мы в определённых границах, уже рассмотрели содержание первых двух иносказаний,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42" w:rsidRPr="00515DC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634742" w:rsidRPr="006C3C9A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какие условия необходимо выполнить, чтобы соделаться искусно изваянным столпом, в чертогах своего Небесного Отца? </w:t>
      </w:r>
    </w:p>
    <w:p w:rsidR="00634742" w:rsidRPr="00B102A8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Функции, которых, кстати – одинаково важны и жизненно необходимы, как для мужского пола, так и для женского. </w:t>
      </w:r>
    </w:p>
    <w:p w:rsidR="00634742" w:rsidRPr="00D2454D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исходя из откровений Писания, под образом такого, «искусно изваянного столпа в чертогах царских» подразумеваются, как функции слышания и обоняния, в сфере четвёртого измерения, так и степень духовного возраста, дающего нам право, входить во Святилище. И представлены они в Писании, в таких синонимах, как:   </w:t>
      </w:r>
    </w:p>
    <w:p w:rsidR="00634742" w:rsidRPr="0039400B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Столп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634742" w:rsidRPr="00137DA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42" w:rsidRPr="00137DA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7DAB">
        <w:rPr>
          <w:rFonts w:ascii="Arial" w:hAnsi="Arial" w:cs="Arial"/>
          <w:sz w:val="28"/>
          <w:szCs w:val="28"/>
          <w:lang w:val="ru-RU"/>
        </w:rPr>
        <w:t xml:space="preserve">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42" w:rsidRPr="00980773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слышание и обоняние, в сфере четвёртого измерения – выражены в образе семи столбов премудрости, вытесанных в доме премудрости и, в семи свойствах нашего духа, во 2.Пет.1:3-7. Это: </w:t>
      </w:r>
    </w:p>
    <w:p w:rsidR="00634742" w:rsidRPr="00566FE3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634742" w:rsidRPr="00F41DA6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634742" w:rsidRPr="00980773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124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Данные семь свойств нашего духа – мы призваны показывать в своей вере, в формате плода.</w:t>
      </w:r>
    </w:p>
    <w:p w:rsidR="00634742" w:rsidRPr="0009726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412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Имеющиеся семь свойств нашего духа – призваны соделать нас причастниками Божеского естества.</w:t>
      </w:r>
    </w:p>
    <w:p w:rsidR="00634742" w:rsidRPr="0009726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412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наличию этих семи свойств нашего духа – следует судить о полноте возраста Христова.</w:t>
      </w:r>
    </w:p>
    <w:p w:rsidR="00634742" w:rsidRPr="0009726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412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Показание данных семи свойств духа, в нашей вере – позволяют нам стать победителями древнего змея. </w:t>
      </w:r>
    </w:p>
    <w:p w:rsidR="00634742" w:rsidRPr="00191AF8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412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Условия, облекающие нас в семь свойств духа, связаны с особой стратегией, в ведении войн Божиих.</w:t>
      </w:r>
    </w:p>
    <w:p w:rsidR="00634742" w:rsidRPr="00191AF8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Стратегия в ведении войн Божиих – состоит в отвержении всякой толерантности к искажению истины,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выступающих против нас:    </w:t>
      </w:r>
    </w:p>
    <w:p w:rsidR="00634742" w:rsidRPr="00484400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нашего народа, представляющего</w:t>
      </w:r>
      <w:r w:rsidRPr="008A3C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мир, утопающий в грехах.</w:t>
      </w:r>
    </w:p>
    <w:p w:rsidR="00634742" w:rsidRDefault="00634742" w:rsidP="0063474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нашего дома, передающего нам греховное наследие отцов.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нашей душевной жизни, в её плотских вожделениях. 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нечестивых людей, продавших своё первородство. 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в лице, древнего змея, стоящего за всеми этими соединениями. </w:t>
      </w:r>
    </w:p>
    <w:p w:rsidR="00634742" w:rsidRPr="00611631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искусно изваянным столпом в чертогах своего Небесного Отца – могут быть соделаны, только те святые, которые – благодаря бескомпромиссной сопротивляемости ко всяким извращениям истины, одержали полную победу над этими демоническими соединениями.</w:t>
      </w:r>
    </w:p>
    <w:p w:rsidR="00634742" w:rsidRPr="00484400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70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42" w:rsidRPr="00615A32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FD52CC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выше сказанного, выполнение условий, представленных в вытёсывании семи столбов премудрости, которые мы призваны показывать в своей вере, в семи свойствах нашего духа – являются ключом, открывающим нам свободный вход в Царство Небесное.</w:t>
      </w:r>
    </w:p>
    <w:p w:rsidR="00634742" w:rsidRPr="005F3FF7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таких показателей веры, в предмете семи столбов премудрости, обуславливающих семь свойств нашего духа, поставит под угрозу наше спасение, и мы будем сопричислены к лукавым делателям. И, наше имя будет изглажено из Книги вечной жизни.</w:t>
      </w:r>
    </w:p>
    <w:p w:rsidR="00634742" w:rsidRPr="001B3585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роль и характер семи свойств нашего духа, мы остановились на исследовании свойства благочестия, - которое мы призваны показывать в нашей вере, как один из столбов премудрости. </w:t>
      </w:r>
    </w:p>
    <w:p w:rsidR="00634742" w:rsidRPr="00C171EC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демонстрация этих семи свойств духа в нашей вере пред Богом – является по замыслу Бога</w:t>
      </w:r>
      <w:r w:rsidRPr="009542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для всех нас, нашим изначальным предназначением и, нашим изначальным призванием. </w:t>
      </w:r>
    </w:p>
    <w:p w:rsidR="00634742" w:rsidRPr="00A01A8D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Писании смысл, содержащийся в «благочестии»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</w:t>
      </w:r>
      <w:r>
        <w:rPr>
          <w:rFonts w:ascii="Arial" w:hAnsi="Arial" w:cs="Arial"/>
          <w:sz w:val="28"/>
          <w:szCs w:val="28"/>
          <w:lang w:val="ru-RU"/>
        </w:rPr>
        <w:t xml:space="preserve"> которые связаны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34742" w:rsidRPr="00A01989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завету между нами и Богом – мы получаем власть и способность – творить правду, совершаемую нами в правосудии Бога.</w:t>
      </w:r>
    </w:p>
    <w:p w:rsidR="00634742" w:rsidRPr="0050483C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ударение, на одном неизменном правиле: что степень, совершаемого нами правосудия – прямым образом, будет зависить, от степени имеющегося к нам благоволения Божия.</w:t>
      </w:r>
    </w:p>
    <w:p w:rsidR="00634742" w:rsidRPr="001F1718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степень, имеющегося к нам благоволения Божия – прямым образом</w:t>
      </w:r>
      <w:r w:rsidRPr="00503A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зависить, от имеющейся степени нашего послушания и нашего посвящения благовествуемому слову о Царствии Небесном.</w:t>
      </w:r>
    </w:p>
    <w:p w:rsidR="00634742" w:rsidRPr="001F1718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степень послушания и, связанная с ним, степень посвящения благовествуемому слову о Царствии Небесном – будет зависить, от понимания того: Кем для нас является Бог во Христе Иисусе и, кем для Бога во Христе Иисусе</w:t>
      </w:r>
      <w:r w:rsidRPr="00D460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являемся мы.   </w:t>
      </w:r>
    </w:p>
    <w:p w:rsidR="00634742" w:rsidRPr="0050483C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же: что сделал для нас Бог, во Христе Иисусе и, что призваны делать во Христе Иисусе мы. </w:t>
      </w:r>
    </w:p>
    <w:p w:rsidR="00634742" w:rsidRPr="00126D35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26D35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этой логической последовательности, степень благоволения Божия к человеку может быть различной. Всё будет зависеть, от уровня духовного роста, который и будет определять, степень познания Бога и степень посвящения Богу. </w:t>
      </w:r>
    </w:p>
    <w:p w:rsidR="00634742" w:rsidRPr="008D7DB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07E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07E">
        <w:rPr>
          <w:rFonts w:ascii="Arial" w:hAnsi="Arial" w:cs="Arial"/>
          <w:sz w:val="28"/>
          <w:szCs w:val="28"/>
          <w:lang w:val="ru-RU"/>
        </w:rPr>
        <w:t>.</w:t>
      </w:r>
      <w:r w:rsidRPr="009E7D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:rsidR="00634742" w:rsidRPr="00F4484D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Чем выше будет наша духовная зрелость – зависящая от того, как мы будем относиться к представительной власти Бога, чтобы питаться молоком и мёдом, производителями и носителями, которых она является – тем выше будет и степень нашей посвящённости Богу. </w:t>
      </w:r>
    </w:p>
    <w:p w:rsidR="00634742" w:rsidRPr="00E8771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716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отвергать худое и изб</w:t>
      </w:r>
      <w:r>
        <w:rPr>
          <w:rFonts w:ascii="Arial" w:hAnsi="Arial" w:cs="Arial"/>
          <w:sz w:val="28"/>
          <w:szCs w:val="28"/>
          <w:lang w:val="ru-RU"/>
        </w:rPr>
        <w:t>ирать доброе (</w:t>
      </w:r>
      <w:r w:rsidRPr="00E87716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42" w:rsidRPr="00372B4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Бог являет, и будет являть формат и степень Своего высшего благоволения только к той категории святых, которые будут ходить пред Ним в непорочности. А посему:</w:t>
      </w:r>
    </w:p>
    <w:p w:rsidR="00634742" w:rsidRPr="00766995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D35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6995">
        <w:rPr>
          <w:rFonts w:ascii="Arial" w:hAnsi="Arial" w:cs="Arial"/>
          <w:b/>
          <w:sz w:val="28"/>
          <w:szCs w:val="28"/>
          <w:lang w:val="ru-RU"/>
        </w:rPr>
        <w:t>с</w:t>
      </w:r>
      <w:r w:rsidRPr="009105FE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и самим являть его в своей вере, призвана определяться в том</w:t>
      </w:r>
      <w:r w:rsidRPr="00C03B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чтобы ходить пред Богом в такой непорочности, которая могла бы быть основанной и установленной, в предписаниях Его написанного Слова, </w:t>
      </w:r>
    </w:p>
    <w:p w:rsidR="00634742" w:rsidRPr="003337A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Pr="00B66E83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 в неких толкованиях и постановлениях религиозных человеческих конклавах, сообществ и, всякого рода тоталитарных сект, базирующихся в своих выводах, либо на отрывочных текстах Писания, либо зачастую, вообще на каких либо бредовых идеях:</w:t>
      </w:r>
    </w:p>
    <w:p w:rsidR="00634742" w:rsidRPr="0043148D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BA7208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Другими словами говоря, Бог являет и будет являть Своё благоволение или, Свою благодать, только той категории святых – которые ходят пред Ним в непорочности, обусловленной Его совершенными заповедями, законами, постановлениями и уставами. </w:t>
      </w:r>
    </w:p>
    <w:p w:rsidR="00634742" w:rsidRPr="0076639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Pr="00BA7208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отметили: что непорочный человек – всегда святой. А святой человек – не всегда непорочный.</w:t>
      </w:r>
    </w:p>
    <w:p w:rsidR="00634742" w:rsidRPr="009D1929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быть непорочным, и ходить в непорочности – это совершенно разные понятия и разные измерения. Потому, что:</w:t>
      </w:r>
    </w:p>
    <w:p w:rsidR="00634742" w:rsidRPr="00455D22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111">
        <w:rPr>
          <w:rFonts w:ascii="Arial" w:hAnsi="Arial" w:cs="Arial"/>
          <w:b/>
          <w:sz w:val="28"/>
          <w:szCs w:val="28"/>
          <w:lang w:val="ru-RU"/>
        </w:rPr>
        <w:t>Быть непорочным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оправданным, по дару благодати Божией, во Христе Иисусе. </w:t>
      </w:r>
    </w:p>
    <w:p w:rsidR="00634742" w:rsidRPr="003337A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3337AB">
        <w:rPr>
          <w:rFonts w:ascii="Arial" w:hAnsi="Arial" w:cs="Arial"/>
          <w:b/>
          <w:sz w:val="28"/>
          <w:szCs w:val="28"/>
          <w:lang w:val="ru-RU"/>
        </w:rPr>
        <w:t>ходить в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ратифицировать свою непрочность пред Богом, в творчестве Его правды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условиях,</w:t>
      </w:r>
      <w:r w:rsidRPr="007663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означенных Богом в Его написанном Слове.</w:t>
      </w:r>
    </w:p>
    <w:p w:rsidR="00634742" w:rsidRPr="00F50824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Pr="00406BEF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людей, исключительно праведных и, творящих правду, мы уже рассмотрели одно условие и остановились на втором:</w:t>
      </w:r>
    </w:p>
    <w:p w:rsidR="00634742" w:rsidRPr="00DA5DB2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правом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являлась и является необходимость, быть исполненным страхом Господним.</w:t>
      </w:r>
    </w:p>
    <w:p w:rsidR="00634742" w:rsidRPr="007D565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372B4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правом для вершения правосудия Божия, в творчестве правды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власть, с дерзновением входить во Святилище, чтобы обратить на себя благоволение Бога. </w:t>
      </w:r>
    </w:p>
    <w:p w:rsidR="00634742" w:rsidRPr="003337A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7AB">
        <w:rPr>
          <w:rFonts w:ascii="Arial" w:hAnsi="Arial" w:cs="Arial"/>
          <w:sz w:val="28"/>
          <w:szCs w:val="28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37AB">
        <w:rPr>
          <w:rFonts w:ascii="Arial" w:hAnsi="Arial" w:cs="Arial"/>
          <w:sz w:val="28"/>
          <w:szCs w:val="28"/>
          <w:u w:val="single"/>
          <w:lang w:val="ru-RU"/>
        </w:rPr>
        <w:t>Евр.4:16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37A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42" w:rsidRPr="00C03BBF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исходя из имеющейся констатации, чтобы обрести благоволение Бога в Его благодати – действительно необходимо входить в Его присутствие с дерзновением.</w:t>
      </w:r>
    </w:p>
    <w:p w:rsidR="00634742" w:rsidRPr="00F811C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показатель благочестия в нашей вере, который основывается на нашей соработе, с истиной Крови креста Христова и, соработе нашего креста, с крестом Христовым. </w:t>
      </w:r>
    </w:p>
    <w:p w:rsidR="00634742" w:rsidRPr="0025089F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Pr="007D565B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Рассмотреть формат имеющегося дерзновения, открывающего нам доступ во внутренние покои Бога, обусловленные Его Святилищем, мы решили, в образе внутреннего двора царя Артаксеркса.</w:t>
      </w:r>
    </w:p>
    <w:p w:rsidR="00634742" w:rsidRPr="007D565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6BEF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935DB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когда царь Артаксеркс, простёр к Есфири свой золотой скипетр – она получила право, привести в исполнение суд над врагами, угрожающими её жизни, и жизни своего народа.</w:t>
      </w:r>
    </w:p>
    <w:p w:rsidR="00634742" w:rsidRPr="00F4484D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64C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</w:t>
      </w:r>
      <w:r w:rsidRPr="002C5ABE">
        <w:rPr>
          <w:rFonts w:ascii="Arial" w:hAnsi="Arial" w:cs="Arial"/>
          <w:b/>
          <w:sz w:val="28"/>
          <w:szCs w:val="28"/>
          <w:lang w:val="ru-RU"/>
        </w:rPr>
        <w:t>олотой скипетр</w:t>
      </w:r>
      <w:r>
        <w:rPr>
          <w:rFonts w:ascii="Arial" w:hAnsi="Arial" w:cs="Arial"/>
          <w:sz w:val="28"/>
          <w:szCs w:val="28"/>
          <w:lang w:val="ru-RU"/>
        </w:rPr>
        <w:t xml:space="preserve">, несущий смерть или жизнь, входящему во внутренний двор царя Артаксеркса – это прообраз благодати Божией выраженной, либо в строгости Божией, к сосудам гнева. </w:t>
      </w:r>
    </w:p>
    <w:p w:rsidR="00634742" w:rsidRPr="002C5ABE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благоволения Божия – к сосудам милосердия, которые чтобы стать таковыми, выполнили определённые условия.</w:t>
      </w:r>
    </w:p>
    <w:p w:rsidR="00634742" w:rsidRPr="00C114C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14C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114C6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14C6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14C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4742" w:rsidRPr="00F37D9A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совершенная любовь Божия «Агаппе» избирательная. В силу чего, строгость Божия – обращена к людям, которые в своей вере, отпали от показателей благочестия. </w:t>
      </w:r>
    </w:p>
    <w:p w:rsidR="00634742" w:rsidRPr="003D14ED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благоволение Бога – обращено к тем людям, которые пребывают в благости Божией, представленной в их непорочности, основанной, на двух непреложных вещах,</w:t>
      </w:r>
      <w:r w:rsidRPr="003D14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вносимых за завесу Святилища. </w:t>
      </w:r>
    </w:p>
    <w:p w:rsidR="00634742" w:rsidRPr="003D14ED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кровь, креста Христова, которой окроплялось Святилище. И, крест Христов, в образе двенадцати хлебов, на золотом столе.</w:t>
      </w:r>
    </w:p>
    <w:p w:rsidR="00634742" w:rsidRPr="0013416E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обратить на себя высшую степень благоволения Бога посредством дерзновения, исходящего и основанного на учении о Крови, креста Христова и, о кресте Христовом. </w:t>
      </w:r>
    </w:p>
    <w:p w:rsidR="00634742" w:rsidRPr="00BA4E4E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в определённом формате, уже рассмотрели шесть составляющих и, остановились на рассматривании седьмой.</w:t>
      </w:r>
    </w:p>
    <w:p w:rsidR="00634742" w:rsidRPr="003851E8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необходимость – иметь смирённый и сокрушённый дух, в сочетании трепетного восприятия и отношения, к слушанию благовествуемого слова, о Царствии Небесном.</w:t>
      </w:r>
    </w:p>
    <w:p w:rsidR="00634742" w:rsidRPr="003851E8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5A3066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3066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3066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8D7DB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«вот на кого Я призрю» означает – вот на кого Я обращу Моё благоволение или же, вот с кем Я разделю Мою власть и Моё Царство</w:t>
      </w:r>
    </w:p>
    <w:p w:rsidR="00634742" w:rsidRPr="00A07240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Смирённый</w:t>
      </w:r>
      <w:r>
        <w:rPr>
          <w:rFonts w:ascii="Arial" w:hAnsi="Arial" w:cs="Arial"/>
          <w:sz w:val="28"/>
          <w:szCs w:val="28"/>
          <w:lang w:val="ru-RU"/>
        </w:rPr>
        <w:t xml:space="preserve"> дух – это результат, произведённый свойством кротости, которой мы можем научиться от Христа. А для этой цели – нам необходимо признать и поставить себя в зависимость от человека, делегированного Богом, представлять интересы и достоинства Христа</w:t>
      </w:r>
    </w:p>
    <w:p w:rsidR="00634742" w:rsidRPr="006476E3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Кротость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обуздывать свои уста, сочетанием силы премудрости Божией и Святого Духа, передав Ему, как Кормчему или, как Наезднику, управление своим естеством.</w:t>
      </w:r>
    </w:p>
    <w:p w:rsidR="00634742" w:rsidRPr="006476E3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5801">
        <w:rPr>
          <w:rFonts w:ascii="Arial" w:hAnsi="Arial" w:cs="Arial"/>
          <w:b/>
          <w:sz w:val="28"/>
          <w:szCs w:val="28"/>
          <w:lang w:val="ru-RU"/>
        </w:rPr>
        <w:t>Смирённый и сокрушённый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полного или, тотального посвящения Богу всех сфер своего естества, в котором мы сознательно и добровольно отрекаемся от своих прав и, от своей жизни, в пользу прав Возлюбленного, чтобы обладать Его жизнью. </w:t>
      </w:r>
    </w:p>
    <w:p w:rsidR="00634742" w:rsidRPr="003E21D5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степени такого тотального посвящения – призвана предшествовать равнозначная степень тотального освящения, которая отвечала бы строгим и неукоснительным требованиям, содержащимся в уставах Священного Писания, которые в этом освящении предписывали бы: </w:t>
      </w:r>
    </w:p>
    <w:p w:rsidR="00634742" w:rsidRPr="003E21D5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9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Чего и кого следует избегать. 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чего и, от кого следует отделяться.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 чему или, к кому следует не прикасаться. 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и, каким образом, следует любить.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ненавидеть. 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следует проклинать.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благословлять.</w:t>
      </w:r>
    </w:p>
    <w:p w:rsidR="00634742" w:rsidRPr="00AF0A3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для выполнения требований тотального или же, всеобъемлющего освящения, Писание так же предписывает: </w:t>
      </w:r>
    </w:p>
    <w:p w:rsidR="00634742" w:rsidRPr="00A136B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средства и, какие инструменты следует задействовать, чтобы выполнить эти неукоснительные требования, обуславливающие всеохватывающее и всеобъемлющее освящение. </w:t>
      </w:r>
    </w:p>
    <w:p w:rsidR="00634742" w:rsidRPr="00B423D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условий тотального освящения, преследующих цель аналогичного посвящения – это, как раз и есть, те самые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B423D7">
        <w:rPr>
          <w:rFonts w:ascii="Arial" w:hAnsi="Arial" w:cs="Arial"/>
          <w:b/>
          <w:sz w:val="28"/>
          <w:szCs w:val="28"/>
          <w:lang w:val="ru-RU"/>
        </w:rPr>
        <w:t>лючи Царства Небесного</w:t>
      </w:r>
      <w:r>
        <w:rPr>
          <w:rFonts w:ascii="Arial" w:hAnsi="Arial" w:cs="Arial"/>
          <w:sz w:val="28"/>
          <w:szCs w:val="28"/>
          <w:lang w:val="ru-RU"/>
        </w:rPr>
        <w:t>, представленные в ключе дома Давидова, призванного открывать нам свободный вход в двери этого Царства.</w:t>
      </w:r>
    </w:p>
    <w:p w:rsidR="00634742" w:rsidRPr="00204EEF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Сама же степень такого посвящения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состав благовонного вещества, который в горящих угольях Святого Духа, образуется в благоухающее облако, вызывающее благоволение Бога.</w:t>
      </w:r>
    </w:p>
    <w:p w:rsidR="00634742" w:rsidRPr="00204EEF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цели, которую преследует Бог в сокрушении нашего духа, мы остановились на рассматривании условий предписанных Святым Духом в Писании для сокрушения нашего духа. </w:t>
      </w:r>
    </w:p>
    <w:p w:rsidR="00634742" w:rsidRPr="00AC6428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428">
        <w:rPr>
          <w:rFonts w:ascii="Arial" w:hAnsi="Arial" w:cs="Arial"/>
          <w:b/>
          <w:sz w:val="28"/>
          <w:szCs w:val="28"/>
          <w:lang w:val="ru-RU"/>
        </w:rPr>
        <w:t>Наш дух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который необходимо сокрушить – это наше возрождённое Богом сердце, от нетленного семени, благовествуемого слова истины о Царствии Небесном или же, наш новый человек, во Христе Иисусе.</w:t>
      </w:r>
    </w:p>
    <w:p w:rsidR="00634742" w:rsidRPr="00D47EEA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7EEA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7EEA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7EEA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8C70E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C70E6">
        <w:rPr>
          <w:rFonts w:ascii="Arial" w:hAnsi="Arial" w:cs="Arial"/>
          <w:b/>
          <w:sz w:val="28"/>
          <w:szCs w:val="28"/>
          <w:lang w:val="ru-RU"/>
        </w:rPr>
        <w:t>Цель, сокрушения нашего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8C70E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70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упразднение его собственной независимости от Бога, в пользу зависимости от Бога. </w:t>
      </w:r>
    </w:p>
    <w:p w:rsidR="00634742" w:rsidRPr="009C6936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C70E6">
        <w:rPr>
          <w:rFonts w:ascii="Arial" w:hAnsi="Arial" w:cs="Arial"/>
          <w:b/>
          <w:sz w:val="28"/>
          <w:szCs w:val="28"/>
          <w:lang w:val="ru-RU"/>
        </w:rPr>
        <w:t>Цель, сокрушения нашего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8C70E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упразднение власти ветхого человека над своим духом. </w:t>
      </w:r>
    </w:p>
    <w:p w:rsidR="00634742" w:rsidRPr="009C6936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сокрушение – производится силою нерукотворного обрезания, орудием креста Христова, в котором:</w:t>
      </w:r>
    </w:p>
    <w:p w:rsidR="00634742" w:rsidRPr="009C6936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693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умираем для ветхого человека, а он, умирает для нас: в лице мира, представляющего наш народ.</w:t>
      </w:r>
    </w:p>
    <w:p w:rsidR="00634742" w:rsidRPr="000C080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C69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умираем для ветхого человека – в лице нашего дома, связывающего нас с греховной жизнью</w:t>
      </w:r>
      <w:r w:rsidRPr="009C69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отцов.</w:t>
      </w:r>
    </w:p>
    <w:p w:rsidR="00634742" w:rsidRPr="009C6936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C69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умираем для ветхого человека – в лице нашей собственной жизни, претендующей на независимость. </w:t>
      </w:r>
    </w:p>
    <w:p w:rsidR="00634742" w:rsidRPr="007A00D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такому разноплановому упразднению ветхого человека, в трёх различных субстанциях или, в трёх различных измерениях – мы облекаемся в достоинство пришельца, сироты и вдовы. </w:t>
      </w:r>
    </w:p>
    <w:p w:rsidR="00634742" w:rsidRPr="00AC6428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502FA">
        <w:rPr>
          <w:rFonts w:ascii="Arial" w:hAnsi="Arial" w:cs="Arial"/>
          <w:b/>
          <w:sz w:val="28"/>
          <w:szCs w:val="28"/>
          <w:lang w:val="ru-RU"/>
        </w:rPr>
        <w:t>явится</w:t>
      </w:r>
      <w:r>
        <w:rPr>
          <w:rFonts w:ascii="Arial" w:hAnsi="Arial" w:cs="Arial"/>
          <w:sz w:val="28"/>
          <w:szCs w:val="28"/>
          <w:lang w:val="ru-RU"/>
        </w:rPr>
        <w:t xml:space="preserve"> –  глубокое просветление своего предназначения в Боге, выраженного в принесении плода нашего духа. </w:t>
      </w:r>
    </w:p>
    <w:p w:rsidR="00634742" w:rsidRPr="005502FA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502FA">
        <w:rPr>
          <w:rFonts w:ascii="Arial" w:hAnsi="Arial" w:cs="Arial"/>
          <w:b/>
          <w:sz w:val="28"/>
          <w:szCs w:val="28"/>
          <w:lang w:val="ru-RU"/>
        </w:rPr>
        <w:t>явится</w:t>
      </w:r>
      <w:r>
        <w:rPr>
          <w:rFonts w:ascii="Arial" w:hAnsi="Arial" w:cs="Arial"/>
          <w:sz w:val="28"/>
          <w:szCs w:val="28"/>
          <w:lang w:val="ru-RU"/>
        </w:rPr>
        <w:t xml:space="preserve"> – успокоение от своих дел, выраженное в неземной радости, умиротворении и, полной удовлетворённости в Боге и Богом.</w:t>
      </w:r>
    </w:p>
    <w:p w:rsidR="00634742" w:rsidRPr="005502FA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502FA">
        <w:rPr>
          <w:rFonts w:ascii="Arial" w:hAnsi="Arial" w:cs="Arial"/>
          <w:b/>
          <w:sz w:val="28"/>
          <w:szCs w:val="28"/>
          <w:lang w:val="ru-RU"/>
        </w:rPr>
        <w:t>явится</w:t>
      </w:r>
      <w:r>
        <w:rPr>
          <w:rFonts w:ascii="Arial" w:hAnsi="Arial" w:cs="Arial"/>
          <w:sz w:val="28"/>
          <w:szCs w:val="28"/>
          <w:lang w:val="ru-RU"/>
        </w:rPr>
        <w:t xml:space="preserve"> – полный контроль над своими эмоциями и, над своим мышлением.</w:t>
      </w:r>
    </w:p>
    <w:p w:rsidR="00634742" w:rsidRPr="00DF2B39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Далее, мы отметили, что все люди, без исключения – являются духом облечённым в плоть, но не все, являются рождёнными от Бога. </w:t>
      </w:r>
    </w:p>
    <w:p w:rsidR="00634742" w:rsidRPr="00E13E2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люди, рождённые от Бога, не все – являются духовными, то есть, не все имеют сокрушённый дух или же, не все позволили обрезать себя  в своём духе, обрезанием нерукотворным,</w:t>
      </w:r>
      <w:r w:rsidRPr="00556E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орудием креста Христова.</w:t>
      </w:r>
    </w:p>
    <w:p w:rsidR="00634742" w:rsidRPr="00341332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Обращаясь к исследованию соработы нашего креста с крестом Христовым, мы отметили, что крест Христов – имеет дело с производителем греха, в то время как кровь, креста Христова – имеет дело, с самим грехом. </w:t>
      </w:r>
    </w:p>
    <w:p w:rsidR="00634742" w:rsidRPr="00891B44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B44">
        <w:rPr>
          <w:rFonts w:ascii="Arial" w:hAnsi="Arial" w:cs="Arial"/>
          <w:b/>
          <w:sz w:val="28"/>
          <w:szCs w:val="28"/>
          <w:lang w:val="ru-RU"/>
        </w:rPr>
        <w:t>Человек, по своей природе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органическим, уникальным и суверенным программным устройством. </w:t>
      </w:r>
    </w:p>
    <w:p w:rsidR="00634742" w:rsidRPr="00D56A7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6A7B">
        <w:rPr>
          <w:rFonts w:ascii="Arial" w:hAnsi="Arial" w:cs="Arial"/>
          <w:b/>
          <w:sz w:val="28"/>
          <w:szCs w:val="28"/>
          <w:lang w:val="ru-RU"/>
        </w:rPr>
        <w:t xml:space="preserve">Программой </w:t>
      </w:r>
      <w:r>
        <w:rPr>
          <w:rFonts w:ascii="Arial" w:hAnsi="Arial" w:cs="Arial"/>
          <w:sz w:val="28"/>
          <w:szCs w:val="28"/>
          <w:lang w:val="ru-RU"/>
        </w:rPr>
        <w:t>– являются, либо заповеди Творца, Который сконструировал человека. Либо, ложь противника Творца – диавола, который убил человека.</w:t>
      </w:r>
    </w:p>
    <w:p w:rsidR="00634742" w:rsidRPr="00891B44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от того рода программы, с которой человек будет соработать и, которую он позволит поместить в самого себя: </w:t>
      </w:r>
    </w:p>
    <w:p w:rsidR="00634742" w:rsidRPr="00D56A7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 зависить, кто будет являться его Богом. 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какого Бога он будет уповать.</w:t>
      </w: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какого Бога он будет представлять. </w:t>
      </w:r>
    </w:p>
    <w:p w:rsidR="00634742" w:rsidRPr="00891B44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именно – в зависимости от того рода программы, которую человек позволит поместить в самого себя или, с которой он будет соработать, будет зависить его будущее: </w:t>
      </w:r>
    </w:p>
    <w:p w:rsidR="00634742" w:rsidRPr="00D56A7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со своим Творцом – в жизни вечной, пребывающей в Царстве Небесного Отца. Либо – с диаволом, в мучениях вечной смерти, для которой приготовлено озеро огненное, горящее огнём и серою.</w:t>
      </w:r>
    </w:p>
    <w:p w:rsidR="00634742" w:rsidRPr="00E54F1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Грех, сам по себе – это инфекционный, смертельный вирус, который является носителем информационной программы разрушения жизни. И, передаётся нам этот вирус от павшего херувима, двумя путями: </w:t>
      </w:r>
    </w:p>
    <w:p w:rsidR="00634742" w:rsidRPr="00630643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064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Через наше греховное наследие, унаследованное нами от греховной жизни наших отцов, которая ведёт нас к отчуждению от жизни в Боге и, с Богом и, в конечном итоге к вечной смерти.</w:t>
      </w:r>
    </w:p>
    <w:p w:rsidR="00634742" w:rsidRPr="00767709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3064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Через мысли и слова, извращающие истину. Источником таких мыслей и таких слов – может являться наш интеллект: душевные люди, почитающие себя духовными и пророками; а, так же – религиозные бесы, выдающие свой голос, за голос Святого Духа.</w:t>
      </w:r>
    </w:p>
    <w:p w:rsidR="00634742" w:rsidRPr="00BA437D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всякая программа вируса – вирус греха, автором которой является демонический князь смерти, не способен сам себя воспроизводить вне программного устройства и независимо от него, которым является человек. И преподноситься, и внедряется такой смертельный вирус, в человеческую сущность, с изволения самого человека.</w:t>
      </w:r>
    </w:p>
    <w:p w:rsidR="00634742" w:rsidRPr="00F27EE3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же, по которой вирус греха, с такой лёгкостью принимается и внедряется в человеческую сущность, заключается в том, что он, преподносится человеку, как некое откровение воли Божией, опирающееся на отрывочные тексты Писания связанные, в-первую очередь, с удовлетворением естественных желаний человека. </w:t>
      </w:r>
    </w:p>
    <w:p w:rsidR="00634742" w:rsidRPr="00A4563B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подлинная воля Бога – излагается в отвержении желаний человека, в пользу удовлетворения желаний Бога.</w:t>
      </w:r>
    </w:p>
    <w:p w:rsidR="00634742" w:rsidRPr="000F1B90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обольщается вирусом греха, выраженным в удовлетворении своих желаний, выдаваемых обольстительной ложью диавола за желания Бога, то грех, посредством своей информационной программы, начинает программировать природу человека в свой образ. </w:t>
      </w:r>
    </w:p>
    <w:p w:rsidR="00634742" w:rsidRPr="007D2E74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человек всё ещё может полагать и, убеждать других, что движется в направлении жизни вечной. </w:t>
      </w:r>
    </w:p>
    <w:p w:rsidR="00634742" w:rsidRPr="000F1B90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к наследию, содержащемуся в крови Христовой – является истина, содержащая в себе, силу креста Христова. </w:t>
      </w:r>
    </w:p>
    <w:p w:rsidR="00634742" w:rsidRPr="008C7E9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не усвоим это неизменное и необратимое условие, то мы будем извергнуты из уст Божиих и наши имена, записанные в Книгу жизни, благодаря крови, креста Христова – будут изглажены.</w:t>
      </w:r>
    </w:p>
    <w:p w:rsidR="00634742" w:rsidRPr="006D77A1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царство греха в смертном теле, обретает над нами власть, через эмоциональную и интеллектуальную сферу души. </w:t>
      </w:r>
    </w:p>
    <w:p w:rsidR="00634742" w:rsidRPr="00EF22E8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посредством этих двух источников, обуславливающих душу человека, из которых</w:t>
      </w:r>
      <w:r w:rsidRPr="005142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душевный человек пьёт и, черпает свою силу, грех обретает над ним юридическую власть. </w:t>
      </w:r>
    </w:p>
    <w:p w:rsidR="00634742" w:rsidRPr="00EF22E8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опора на свои интеллект и чувства, для святого человека – расценивается Писанием, как отступничество, от истинной веры. </w:t>
      </w:r>
    </w:p>
    <w:p w:rsidR="00634742" w:rsidRPr="00823879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его эмоциональная и интеллектуальная сфера, не является источниками спасения. Источником спасения – является доброе сердце человека, в котором может пребывать слово Божие и Святой Дух и, которое может пребывать в Слове Божием и, во Святом Духе.</w:t>
      </w:r>
    </w:p>
    <w:p w:rsidR="00634742" w:rsidRPr="00376295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76295">
        <w:rPr>
          <w:rFonts w:ascii="Arial" w:hAnsi="Arial" w:cs="Arial"/>
          <w:sz w:val="28"/>
          <w:szCs w:val="28"/>
          <w:lang w:val="ru-RU"/>
        </w:rPr>
        <w:lastRenderedPageBreak/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6295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6295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443721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 наш интеллект, заполненный знаниями о Боге – это хранилище в виде мешка с хорошим и очищенным зерном.</w:t>
      </w:r>
    </w:p>
    <w:p w:rsidR="00634742" w:rsidRPr="00443721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добрая почва сердца, с помещёнными в неё знаниями о Боге – это поле, засеянное хорошим и очищенным зерном.</w:t>
      </w:r>
    </w:p>
    <w:p w:rsidR="00634742" w:rsidRPr="00C75835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первом случае – знания о Боге – будут делать сердце человека надменным. В силу чего, приведут его к осуждению с диаволом.</w:t>
      </w:r>
    </w:p>
    <w:p w:rsidR="00634742" w:rsidRPr="001A43C6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втором случае – знания о Боге – будут назидать человека. В силу чего, он наследует жизнь вечную. А посему:</w:t>
      </w:r>
    </w:p>
    <w:p w:rsidR="00634742" w:rsidRPr="00E8102C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F22E8">
        <w:rPr>
          <w:rFonts w:ascii="Arial" w:hAnsi="Arial" w:cs="Arial"/>
          <w:b/>
          <w:sz w:val="28"/>
          <w:szCs w:val="28"/>
          <w:lang w:val="ru-RU"/>
        </w:rPr>
        <w:t>Доброе сердце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сердце, очищенное в своей совести от мёртвых дел и, приготовленное к слушанию слова Божия о Царствии Небесном</w:t>
      </w:r>
    </w:p>
    <w:p w:rsidR="00634742" w:rsidRPr="008F0A1F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что сам по себе крест, по отношению к человеку и, по отношению к Христу, имеет коренное отличие и назначение.</w:t>
      </w:r>
      <w:r w:rsidRPr="00DA31B9">
        <w:rPr>
          <w:rFonts w:ascii="Arial Narrow" w:hAnsi="Arial Narrow"/>
          <w:b/>
          <w:i/>
          <w:sz w:val="32"/>
          <w:szCs w:val="32"/>
          <w:lang w:val="ru-RU"/>
        </w:rPr>
        <w:t xml:space="preserve"> </w:t>
      </w:r>
    </w:p>
    <w:p w:rsidR="00634742" w:rsidRPr="004847D3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 что несение своего креста – всегда и неразрывно связано с определённым родом страдания, которое формирует человека в образ Божий, в предмете искусно изваянного столба в доме Божием.</w:t>
      </w:r>
    </w:p>
    <w:p w:rsidR="00634742" w:rsidRPr="008F0A1F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Мк.8:34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42" w:rsidRPr="00954C27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этом месте, мы однозначно встречаемся с нашими возможностями, выраженными в несении своего креста и, с нашими целями, выраженными в следовании за Иисусом.  </w:t>
      </w:r>
    </w:p>
    <w:p w:rsidR="00634742" w:rsidRPr="00E31CBD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Отвержение самого себя, в предмете своего народа; своего дома; и, своих амбициозных желаний – это на самом деле, победа над древним змеем, стоящим за этими связями души. </w:t>
      </w:r>
    </w:p>
    <w:p w:rsidR="00634742" w:rsidRPr="00C80CB5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A43C6">
        <w:rPr>
          <w:rFonts w:ascii="Arial" w:hAnsi="Arial" w:cs="Arial"/>
          <w:b/>
          <w:sz w:val="28"/>
          <w:szCs w:val="28"/>
          <w:lang w:val="ru-RU"/>
        </w:rPr>
        <w:t>Наша цель</w:t>
      </w:r>
      <w:r>
        <w:rPr>
          <w:rFonts w:ascii="Arial" w:hAnsi="Arial" w:cs="Arial"/>
          <w:sz w:val="28"/>
          <w:szCs w:val="28"/>
          <w:lang w:val="ru-RU"/>
        </w:rPr>
        <w:t xml:space="preserve"> – это следовать за Господом. Но для этого – необходимо нести свой крест, что невозможно без откровения того, чем является наш крест по своей природе. И, какими возможностями он обладает.</w:t>
      </w:r>
    </w:p>
    <w:p w:rsidR="00634742" w:rsidRPr="00C80CB5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того, чтобы нести свой крест – необходимо отвергнуть самого себя, то есть, позволить обрезать себя, силою креста Христова. </w:t>
      </w:r>
    </w:p>
    <w:p w:rsidR="00634742" w:rsidRPr="001A43C6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чтобы отвергнуть себя – необходимо возжелать следовать за Иисусом, как написано: «кто жаждет, иди ко Мне и пей». </w:t>
      </w:r>
    </w:p>
    <w:p w:rsidR="00634742" w:rsidRPr="009A1756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 когда речь заходит о кресте Христовом, на котором Он обнищал и был лишён всякой силы и всякого полномочия, </w:t>
      </w:r>
    </w:p>
    <w:p w:rsidR="00634742" w:rsidRPr="00EC5A79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для нас это является силой Божией и премудростью, которыми мы призваны – ниспровергнуть власть ветхого человека с делами его и,  посрамить мудрость разумных сего века.</w:t>
      </w:r>
    </w:p>
    <w:p w:rsidR="00634742" w:rsidRPr="00DA31B9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 xml:space="preserve">Ибо Христос послал меня не крестить, а благовествовать, не в премудрости слова, чтобы не упразднить креста Христова. </w:t>
      </w:r>
    </w:p>
    <w:p w:rsidR="00634742" w:rsidRPr="00C9409A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42" w:rsidRPr="00C9409A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видите, в данном месте Писания, речь идёт уже, не о нашем кресте, а о силе креста Христова, которая становится нам доступной – если мы, отвергнув себя, берём свой крест и следуем за Господом. </w:t>
      </w:r>
    </w:p>
    <w:p w:rsidR="00634742" w:rsidRPr="00DA31B9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посему, следование за Христом, без наличия несения своего креста – это напрасная трата времени и своей жизни.</w:t>
      </w:r>
    </w:p>
    <w:p w:rsidR="00634742" w:rsidRPr="004847D3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Истинная победа, над организованными силами тьмы совершается, исключительно через потерю своей души, когда посредством слова о кресте, происходит нерукотворное обрезание нашего сердца. 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00C5C">
        <w:rPr>
          <w:rFonts w:ascii="Arial" w:hAnsi="Arial" w:cs="Arial"/>
          <w:bCs/>
          <w:sz w:val="28"/>
          <w:szCs w:val="28"/>
          <w:lang w:val="ru-RU"/>
        </w:rPr>
        <w:t>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00C5C">
        <w:rPr>
          <w:rFonts w:ascii="Arial" w:hAnsi="Arial" w:cs="Arial"/>
          <w:bCs/>
          <w:sz w:val="28"/>
          <w:szCs w:val="28"/>
          <w:u w:val="single"/>
          <w:lang w:val="ru-RU"/>
        </w:rPr>
        <w:t>Отк.12:11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00C5C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Посмотрите! Они победили древнего змея, называемого дьяволом и сатаною, не путём изгнания бесов и практикой исцелений: а, во-первых – кровью Агнца; во-вторых – словом своего свидетельства, в котором они ратифицировали свою веру в искупление. 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в-третьих – потерей своей души, что практически невозможно, без обрезания нашего сердца, орудием силы креста Христова.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Не смотря на то, что в благовестии Апостола Павла, присутствовали потрясающие чудеса и знамения, включая изгнание бесов – он никогда на них не полагался и, никогда ими не хвалился. Всё, на что он полагался и всё, чем он хвалился – это сила креста Христова.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00C5C">
        <w:rPr>
          <w:rFonts w:ascii="Arial" w:hAnsi="Arial" w:cs="Arial"/>
          <w:bCs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00C5C">
        <w:rPr>
          <w:rFonts w:ascii="Arial" w:hAnsi="Arial" w:cs="Arial"/>
          <w:bCs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00C5C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Нам следует обратить внимание, на так называемое «современное христианство» - что они сегодня проповедуют и чем они хвалятся, то на самом деле, и является их силой и, их упованием. Потому, что мы хвалимся тем, что является нашей силой и, на что мы уповаем.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Хвалиться крестом Господа Иисуса означает – хвалиться Господом. Потому, что в наследии истины креста Христова, Бог сосредоточил: 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Самого Себя и, всю Свою мудрость.</w:t>
      </w: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Весь Свой потенциал силы.</w:t>
      </w: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Всю Свою праведность,</w:t>
      </w: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Весь Свой совершенный суд.</w:t>
      </w: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всю Свою неземную любовь «Агаппе».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Невозможно собственными силами души, удалить все мерзости, которые являются присущими и врождёнными лакомствами той же души. Другими словами говоря, наша душа, никогда не будет противиться самой себе, и терять саму себя.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Для этой цели, Бог приготовил Свою благодать, сосредоточенную в силе креста Христова, которая – при несении нашего креста, получает возможность, обрезать наш дух; и, таким образом упразднить, лидирующую силу нашей души и, привести её к абсолютной немощи.</w:t>
      </w:r>
    </w:p>
    <w:p w:rsidR="00634742" w:rsidRPr="00900C5C" w:rsidRDefault="00634742" w:rsidP="0063474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Когда дети Божии, вместо того, чтобы надеяться на силу креста Христова, начинают полагаться на чрезвычайность, полученных ими откровений, на успех в служении, на помазание и, на дары Святого Духа и, материальный успех, то таким путём – они открывают в своей сущности двери, для вторжения всякого рода бесов обольщения.</w:t>
      </w:r>
    </w:p>
    <w:p w:rsidR="00634742" w:rsidRPr="000A3A69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2064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цели преследует Бог в сокрушении нашего духа, обусловленного его обрезанием при заключении Завета покоя?</w:t>
      </w:r>
    </w:p>
    <w:p w:rsidR="00634742" w:rsidRPr="00A5619D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разбираемого нами текста, сокрушение нашего духа – преследует одну цель, облечь нас в атмосферу трепета пред словом Божиим.</w:t>
      </w:r>
    </w:p>
    <w:p w:rsidR="00634742" w:rsidRPr="00A5619D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5619D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619D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619D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1672E9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72E9">
        <w:rPr>
          <w:rFonts w:ascii="Arial" w:hAnsi="Arial" w:cs="Arial"/>
          <w:b/>
          <w:sz w:val="28"/>
          <w:szCs w:val="28"/>
          <w:lang w:val="ru-RU"/>
        </w:rPr>
        <w:t>Трепет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благоговения, которое является результатом обрезанного сердца. Необрезанное сердце, пребывает в постоянном ожесточении и определяет атмосферу жестоковыйности.</w:t>
      </w:r>
    </w:p>
    <w:p w:rsidR="00634742" w:rsidRPr="000A3A69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45DA">
        <w:rPr>
          <w:rFonts w:ascii="Arial" w:hAnsi="Arial" w:cs="Arial"/>
          <w:sz w:val="28"/>
          <w:szCs w:val="28"/>
          <w:lang w:val="ru-RU"/>
        </w:rPr>
        <w:t xml:space="preserve">Блажен человек, который всегда пребывает в благоговении; а кто ожесточает сердце свое, тот попадет в беду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624F">
        <w:rPr>
          <w:rFonts w:ascii="Arial" w:hAnsi="Arial" w:cs="Arial"/>
          <w:sz w:val="28"/>
          <w:szCs w:val="28"/>
          <w:u w:val="single"/>
          <w:lang w:val="ru-RU"/>
        </w:rPr>
        <w:t>Прит.28:14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45DA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A637D4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данной констатации, определяющей блаженство человека во Христе Иисусе, следует – что благоговение, обуславливающее трепет – это свидетельство, которым определяется упование на Бога.</w:t>
      </w:r>
    </w:p>
    <w:p w:rsidR="00634742" w:rsidRPr="00547DE0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блаженство человека – это результат обрезания, определяющий состояние его доброго сердца, позволяющего ему трепетать пред словом Божиим и, уповать на слово Божие. </w:t>
      </w:r>
    </w:p>
    <w:p w:rsidR="00634742" w:rsidRPr="00A637D4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отсутствие благоговения, обуславливающего трепет – выражается в наличии ожесточённого сердца, которое не способно уповать на слово Божие. Отсюда следует, что если сердце человека не будет обрезано, то оно останется жестоким.</w:t>
      </w:r>
    </w:p>
    <w:p w:rsidR="00634742" w:rsidRPr="00A637D4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из смысла имеющейся притчи следует, что как пребывание нашего сердца в благоговении, обусловленного священным трепетом, так и пребывание нашего сердца в ожесточении, обусловленное отсутствием трепета или, пренебрежением к истине слова Божьего – от начала и до конца, является выбором самого человека.</w:t>
      </w:r>
    </w:p>
    <w:p w:rsidR="00634742" w:rsidRPr="000A3A69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 мы отметили, что пребывать в благоговении, которое обуславливается трепетом – это пребывать в слове Божием и, позволить слову Божьему поселиться в нашем сердце.</w:t>
      </w:r>
    </w:p>
    <w:p w:rsidR="00634742" w:rsidRPr="00AD584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пребывая в заповедях Господних – человек облекается в благоволение Бога, которое обуславливается блаженством, содержащим в себе совокупность всех благословений Бога,  охватывающих и  распространяющихся, на все сферы человека. </w:t>
      </w:r>
    </w:p>
    <w:p w:rsidR="00634742" w:rsidRPr="00AD584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как, пребывая в ожесточении – человек облекается в беду, обуславливающую совокупность всех проклятий, которые, так же, распространяются  и охватывают все сферы человека. </w:t>
      </w:r>
    </w:p>
    <w:p w:rsidR="00634742" w:rsidRPr="00AD584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846">
        <w:rPr>
          <w:rFonts w:ascii="Arial" w:hAnsi="Arial" w:cs="Arial"/>
          <w:sz w:val="28"/>
          <w:szCs w:val="28"/>
          <w:lang w:val="ru-RU"/>
        </w:rPr>
        <w:t>Посему я говорю и заклинаю Господом, чтобы вы более не поступали, как поступают прочие народы, по суетности ума своего, будучи помрачены в разуме, отчуждены от жизни Божией, по причине их невежества и ожесточения сердца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846">
        <w:rPr>
          <w:rFonts w:ascii="Arial" w:hAnsi="Arial" w:cs="Arial"/>
          <w:sz w:val="28"/>
          <w:szCs w:val="28"/>
          <w:u w:val="single"/>
          <w:lang w:val="ru-RU"/>
        </w:rPr>
        <w:t>Еф.4:17,18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846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AD584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Ожесточение – это акт и результат невежества, гордыни и непослушания. В результате гордыни, человек ожесточает своё сердце и, не видит необходимости в обрезании своего сердца. В силу чего, он помрачается в своём разуме и отчуждается от жизни Божией.  </w:t>
      </w:r>
    </w:p>
    <w:p w:rsidR="00634742" w:rsidRPr="00AD5846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Ожесточённый человек, начинает неверно критиковать и судить, как посланников Бога и, их слова, так и Самого Бога и Его слово. В то время как человек, пребывающий в благоговении – трепещет от страха и изумления от чудных дел Бога, произведённых Его словом.</w:t>
      </w:r>
    </w:p>
    <w:p w:rsidR="00634742" w:rsidRPr="005B07AB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Словаре Уэбстера слово «благоговение» определяется, как смешанное чувство священного трепета, страха и изумления. </w:t>
      </w:r>
    </w:p>
    <w:p w:rsidR="00634742" w:rsidRPr="00ED3033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как правило, это слово в Писании употребляется почти исключительно по отношению к Богу и Его делам. </w:t>
      </w:r>
    </w:p>
    <w:p w:rsidR="00634742" w:rsidRPr="008A195D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существует и обратная сторона трепета, которая выражает, не благоговение, а противоположную сторону страха.</w:t>
      </w:r>
    </w:p>
    <w:p w:rsidR="00634742" w:rsidRPr="00E1106E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06E">
        <w:rPr>
          <w:rFonts w:ascii="Arial" w:hAnsi="Arial" w:cs="Arial"/>
          <w:sz w:val="28"/>
          <w:szCs w:val="28"/>
          <w:lang w:val="ru-RU"/>
        </w:rPr>
        <w:t xml:space="preserve">Ты веруешь, что Бог един: хорошо делаешь; и бесы веруют, и трепещут. Но хочешь ли знать, неосновательный человек, что вера без дел мертва? Не делами ли оправдался Авраам, отец наш, возложив на жертвенник Исаака, сына своего? </w:t>
      </w:r>
    </w:p>
    <w:p w:rsidR="00634742" w:rsidRPr="00E1106E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06E">
        <w:rPr>
          <w:rFonts w:ascii="Arial" w:hAnsi="Arial" w:cs="Arial"/>
          <w:sz w:val="28"/>
          <w:szCs w:val="28"/>
          <w:lang w:val="ru-RU"/>
        </w:rPr>
        <w:t>Видишь ли, что вера содействовала делам его, и делами вера достигла совершенства?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06E">
        <w:rPr>
          <w:rFonts w:ascii="Arial" w:hAnsi="Arial" w:cs="Arial"/>
          <w:sz w:val="28"/>
          <w:szCs w:val="28"/>
          <w:u w:val="single"/>
          <w:lang w:val="ru-RU"/>
        </w:rPr>
        <w:t>Иак.2:19-22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42" w:rsidRPr="00E1106E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слово «благоговение», обуславливающее трепет пред благовествуемым словом, передаётся шестью различными словами, а на греческом тремя. </w:t>
      </w:r>
    </w:p>
    <w:p w:rsidR="00634742" w:rsidRPr="00E1106E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Ветхом Завете это слово встречается в различных формах свыше 400 раз и обычно переводится, как трепет или, как страх Господень, который является началом премудрости Божией.</w:t>
      </w:r>
    </w:p>
    <w:p w:rsidR="00634742" w:rsidRPr="00960E6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Библии подчёркивается, что трепет – это, в первую очередь, благоговейное отношение, а не эмоциональное состояние.</w:t>
      </w:r>
    </w:p>
    <w:p w:rsidR="00634742" w:rsidRPr="00960E6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Нам, как детям Божиим, надлежит с соответствующим почтением относиться к могуществу и господству, слова Божьего, исходящего из уст Божиих – к Его абсолютной способности содержать этот мир и править им и, к Его абсолютной власти, приводить Своим словом, в исполнение Свою волю, точно в установленное Им время. </w:t>
      </w:r>
    </w:p>
    <w:p w:rsidR="00634742" w:rsidRPr="00960E6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люди, пребывающие в ожесточении своего сердца, от проявления могущества Божия, трепещут от возмездия, как трепетал царь Валтасар, увидев кисть руки, писавшую ему приговор, то люди, пребывающие в благоговении, трепещут от радости.</w:t>
      </w:r>
    </w:p>
    <w:p w:rsidR="00634742" w:rsidRPr="00960E67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0E67">
        <w:rPr>
          <w:rFonts w:ascii="Arial" w:hAnsi="Arial" w:cs="Arial"/>
          <w:sz w:val="28"/>
          <w:szCs w:val="28"/>
          <w:lang w:val="ru-RU"/>
        </w:rPr>
        <w:t>Служите Господу со страхом и радуйтесь с трепетом. 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0E67">
        <w:rPr>
          <w:rFonts w:ascii="Arial" w:hAnsi="Arial" w:cs="Arial"/>
          <w:sz w:val="28"/>
          <w:szCs w:val="28"/>
          <w:u w:val="single"/>
          <w:lang w:val="ru-RU"/>
        </w:rPr>
        <w:t>Пс.2:11,12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0E67">
        <w:rPr>
          <w:rFonts w:ascii="Arial" w:hAnsi="Arial" w:cs="Arial"/>
          <w:sz w:val="28"/>
          <w:szCs w:val="28"/>
          <w:lang w:val="ru-RU"/>
        </w:rPr>
        <w:t>.</w:t>
      </w:r>
    </w:p>
    <w:p w:rsidR="00634742" w:rsidRPr="007F03A2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повелевающем предписании благоговение, передаётся в словах «страх» и «трепет». </w:t>
      </w:r>
    </w:p>
    <w:p w:rsidR="00634742" w:rsidRPr="00432BAF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Pr="004845DA" w:rsidRDefault="00634742" w:rsidP="006347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Истинный страх и трепет, выраженный в благоговении, даже в момент кризисных ситуаций, будет сохранять наличие элемента радости, которая </w:t>
      </w:r>
      <w:r>
        <w:rPr>
          <w:rFonts w:ascii="Arial" w:hAnsi="Arial" w:cs="Arial"/>
          <w:sz w:val="28"/>
          <w:szCs w:val="28"/>
          <w:lang w:val="ru-RU"/>
        </w:rPr>
        <w:lastRenderedPageBreak/>
        <w:t>будет являться – результатом глубокой веры и убеждённости во всемогущество слова Божьего.</w:t>
      </w: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F03A2">
        <w:rPr>
          <w:rFonts w:ascii="Arial" w:hAnsi="Arial" w:cs="Arial"/>
          <w:b/>
          <w:sz w:val="28"/>
          <w:szCs w:val="28"/>
          <w:lang w:val="ru-RU"/>
        </w:rPr>
        <w:t>Сокрушение духа</w:t>
      </w:r>
      <w:r>
        <w:rPr>
          <w:rFonts w:ascii="Arial" w:hAnsi="Arial" w:cs="Arial"/>
          <w:sz w:val="28"/>
          <w:szCs w:val="28"/>
          <w:lang w:val="ru-RU"/>
        </w:rPr>
        <w:t>, выраженное в его обрезании, при заключении Завета покоя – облекает человека в трепетное благоговение пред словом Божиим и, даёт возможность Богу, спасти человека от смерти.</w:t>
      </w:r>
    </w:p>
    <w:p w:rsidR="00634742" w:rsidRPr="0076414B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6414B">
        <w:rPr>
          <w:rFonts w:ascii="Arial" w:hAnsi="Arial" w:cs="Arial"/>
          <w:sz w:val="28"/>
          <w:lang w:val="ru-RU"/>
        </w:rPr>
        <w:t>Он, во дни плоти Своей, с сильным воплем и со слезами принес молитвы и моления Могущему спасти Его от смерти; и усл</w:t>
      </w:r>
      <w:r>
        <w:rPr>
          <w:rFonts w:ascii="Arial" w:hAnsi="Arial" w:cs="Arial"/>
          <w:sz w:val="28"/>
          <w:lang w:val="ru-RU"/>
        </w:rPr>
        <w:t>ышан был за Свое благоговение (</w:t>
      </w:r>
      <w:r w:rsidRPr="0076414B">
        <w:rPr>
          <w:rFonts w:ascii="Arial" w:hAnsi="Arial" w:cs="Arial"/>
          <w:sz w:val="28"/>
          <w:u w:val="single"/>
          <w:lang w:val="ru-RU"/>
        </w:rPr>
        <w:t>Евр.5:7</w:t>
      </w:r>
      <w:r>
        <w:rPr>
          <w:rFonts w:ascii="Arial" w:hAnsi="Arial" w:cs="Arial"/>
          <w:sz w:val="28"/>
          <w:lang w:val="ru-RU"/>
        </w:rPr>
        <w:t>).</w:t>
      </w:r>
    </w:p>
    <w:p w:rsidR="00634742" w:rsidRPr="00A811A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E6841">
        <w:rPr>
          <w:rFonts w:ascii="Arial" w:hAnsi="Arial" w:cs="Arial"/>
          <w:b/>
          <w:sz w:val="28"/>
          <w:lang w:val="ru-RU"/>
        </w:rPr>
        <w:t>Трепет</w:t>
      </w:r>
      <w:r>
        <w:rPr>
          <w:rFonts w:ascii="Arial" w:hAnsi="Arial" w:cs="Arial"/>
          <w:sz w:val="28"/>
          <w:lang w:val="ru-RU"/>
        </w:rPr>
        <w:t xml:space="preserve">, облекающий наше сердце в благоговение – выражается в отречении от царства мира сего с целью, чтобы принять Царство непоколебимое. </w:t>
      </w:r>
    </w:p>
    <w:p w:rsidR="00634742" w:rsidRPr="00A811A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811AE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 мы,</w:t>
      </w:r>
      <w:r w:rsidRPr="00A811AE">
        <w:rPr>
          <w:rFonts w:ascii="Arial" w:hAnsi="Arial" w:cs="Arial"/>
          <w:sz w:val="28"/>
          <w:lang w:val="ru-RU"/>
        </w:rPr>
        <w:t xml:space="preserve">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lang w:val="ru-RU"/>
        </w:rPr>
        <w:t xml:space="preserve"> (</w:t>
      </w:r>
      <w:r w:rsidRPr="00A811AE">
        <w:rPr>
          <w:rFonts w:ascii="Arial" w:hAnsi="Arial" w:cs="Arial"/>
          <w:sz w:val="28"/>
          <w:u w:val="single"/>
          <w:lang w:val="ru-RU"/>
        </w:rPr>
        <w:t>Евр.12:28,29</w:t>
      </w:r>
      <w:r>
        <w:rPr>
          <w:rFonts w:ascii="Arial" w:hAnsi="Arial" w:cs="Arial"/>
          <w:sz w:val="28"/>
          <w:lang w:val="ru-RU"/>
        </w:rPr>
        <w:t>)</w:t>
      </w:r>
      <w:r w:rsidRPr="00A811AE">
        <w:rPr>
          <w:rFonts w:ascii="Arial" w:hAnsi="Arial" w:cs="Arial"/>
          <w:sz w:val="28"/>
          <w:lang w:val="ru-RU"/>
        </w:rPr>
        <w:t>.</w:t>
      </w:r>
    </w:p>
    <w:p w:rsidR="00634742" w:rsidRPr="00203A8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Через обрезание нашего сердца, у нас появляется возможность, с одной стороны – освободиться от зависимости царства земного; а, с другой стороны – принять в своё сердце Царство непоколебимое.</w:t>
      </w:r>
    </w:p>
    <w:p w:rsidR="00634742" w:rsidRPr="00203A8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E6841">
        <w:rPr>
          <w:rFonts w:ascii="Arial" w:hAnsi="Arial" w:cs="Arial"/>
          <w:b/>
          <w:sz w:val="28"/>
          <w:lang w:val="ru-RU"/>
        </w:rPr>
        <w:t>Благоговение в проявлении трепета</w:t>
      </w:r>
      <w:r>
        <w:rPr>
          <w:rFonts w:ascii="Arial" w:hAnsi="Arial" w:cs="Arial"/>
          <w:sz w:val="28"/>
          <w:lang w:val="ru-RU"/>
        </w:rPr>
        <w:t xml:space="preserve"> – это определение восхитительной атмосферы Царства непоколебимого</w:t>
      </w:r>
      <w:r w:rsidRPr="006E684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сердце.</w:t>
      </w:r>
    </w:p>
    <w:p w:rsidR="00634742" w:rsidRPr="00203A8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Принятие Царства непоколебимого – невозможно, без желанного послушания той власти, которую Бог поставил над нами. И, это Царство – выражается и ограничивается Личностью Бога. </w:t>
      </w:r>
    </w:p>
    <w:p w:rsidR="00634742" w:rsidRPr="00203A8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203A8E">
        <w:rPr>
          <w:rFonts w:ascii="Arial" w:hAnsi="Arial" w:cs="Arial"/>
          <w:sz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lang w:val="ru-RU"/>
        </w:rPr>
        <w:t>–</w:t>
      </w:r>
      <w:r w:rsidRPr="00203A8E">
        <w:rPr>
          <w:rFonts w:ascii="Arial" w:hAnsi="Arial" w:cs="Arial"/>
          <w:sz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lang w:val="ru-RU"/>
        </w:rPr>
        <w:t>–</w:t>
      </w:r>
      <w:r w:rsidRPr="00203A8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</w:t>
      </w:r>
      <w:r w:rsidRPr="00203A8E">
        <w:rPr>
          <w:rFonts w:ascii="Arial" w:hAnsi="Arial" w:cs="Arial"/>
          <w:sz w:val="28"/>
          <w:lang w:val="ru-RU"/>
        </w:rPr>
        <w:t xml:space="preserve">трах ваш, и Он </w:t>
      </w:r>
      <w:r>
        <w:rPr>
          <w:rFonts w:ascii="Arial" w:hAnsi="Arial" w:cs="Arial"/>
          <w:sz w:val="28"/>
          <w:lang w:val="ru-RU"/>
        </w:rPr>
        <w:t>–</w:t>
      </w:r>
      <w:r w:rsidRPr="00203A8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Т</w:t>
      </w:r>
      <w:r w:rsidRPr="00203A8E">
        <w:rPr>
          <w:rFonts w:ascii="Arial" w:hAnsi="Arial" w:cs="Arial"/>
          <w:sz w:val="28"/>
          <w:lang w:val="ru-RU"/>
        </w:rPr>
        <w:t>репет ваш! И будет Он освящением и камнем преткновения, и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3A8E">
        <w:rPr>
          <w:rFonts w:ascii="Arial" w:hAnsi="Arial" w:cs="Arial"/>
          <w:sz w:val="28"/>
          <w:u w:val="single"/>
          <w:lang w:val="ru-RU"/>
        </w:rPr>
        <w:t>Ис.8:13-15</w:t>
      </w:r>
      <w:r>
        <w:rPr>
          <w:rFonts w:ascii="Arial" w:hAnsi="Arial" w:cs="Arial"/>
          <w:sz w:val="28"/>
          <w:lang w:val="ru-RU"/>
        </w:rPr>
        <w:t>)</w:t>
      </w:r>
      <w:r w:rsidRPr="00203A8E">
        <w:rPr>
          <w:rFonts w:ascii="Arial" w:hAnsi="Arial" w:cs="Arial"/>
          <w:sz w:val="28"/>
          <w:lang w:val="ru-RU"/>
        </w:rPr>
        <w:t>.</w:t>
      </w:r>
    </w:p>
    <w:p w:rsidR="00634742" w:rsidRPr="00AB05E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смысла этого пророчества следует что, для немногих, которые посредством обрезания своего сердца, наследуют страх Господень, в трепете своего сердца – непоколебимое Царство, в Лице Господа Саваофа – будет для них освящением.</w:t>
      </w:r>
    </w:p>
    <w:p w:rsidR="00634742" w:rsidRPr="008F0C7C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для многих, которые откажутся платить цену за право обрезать своё сердце – непоколебимое Царство, в Лице Господа Саваофа, будет для них, </w:t>
      </w:r>
      <w:r w:rsidRPr="00203A8E">
        <w:rPr>
          <w:rFonts w:ascii="Arial" w:hAnsi="Arial" w:cs="Arial"/>
          <w:sz w:val="28"/>
          <w:lang w:val="ru-RU"/>
        </w:rPr>
        <w:t xml:space="preserve">камнем преткновения, и скалою соблазна, петлею и сетью. </w:t>
      </w:r>
    </w:p>
    <w:p w:rsidR="00634742" w:rsidRPr="0092232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силу чего,</w:t>
      </w:r>
      <w:r w:rsidRPr="00203A8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все они</w:t>
      </w:r>
      <w:r w:rsidRPr="00203A8E">
        <w:rPr>
          <w:rFonts w:ascii="Arial" w:hAnsi="Arial" w:cs="Arial"/>
          <w:sz w:val="28"/>
          <w:lang w:val="ru-RU"/>
        </w:rPr>
        <w:t xml:space="preserve"> преткнутся и упадут, и разобьются, и запутаются в сети, и будут уловлены</w:t>
      </w:r>
      <w:r>
        <w:rPr>
          <w:rFonts w:ascii="Arial" w:hAnsi="Arial" w:cs="Arial"/>
          <w:sz w:val="28"/>
          <w:lang w:val="ru-RU"/>
        </w:rPr>
        <w:t>, словами уст своих и, делами рук своих.</w:t>
      </w:r>
    </w:p>
    <w:p w:rsidR="00634742" w:rsidRPr="008F0C7C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должны знать, что непоколебимое Царство и, непоколебимый и неизменный в слове Бог – это одно и то же. Так, как в этом мире, всё подвержено колебанию, тлению, и изменению.</w:t>
      </w:r>
    </w:p>
    <w:p w:rsidR="00634742" w:rsidRPr="009D5BC0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не умерев для этого мира, посредством нерукотворного обрезания, посредством орудия креста Христова – мы будем оставаться в зависимости от царства этого мира. </w:t>
      </w:r>
    </w:p>
    <w:p w:rsidR="00634742" w:rsidRPr="009D5BC0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чего, мы вынуждены будем принять и поклониться богу этого мира, в лице демонического князя Маммоны. </w:t>
      </w:r>
    </w:p>
    <w:p w:rsidR="00634742" w:rsidRPr="009D5BC0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стремлении обладать царством сего мира, в предмете денег, которые являются корнем всех зол – мы ставим себя в зависимость от этого мира и ожесточаем наши сердца пред Богом.</w:t>
      </w:r>
    </w:p>
    <w:p w:rsidR="00634742" w:rsidRPr="009D5BC0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памятовать, что только тогда, когда Моисей отказался от мысли, создать Израильское царство на престоле Египта. Сердце его стало способным – принять Царство непоколебимое.</w:t>
      </w:r>
    </w:p>
    <w:p w:rsidR="00634742" w:rsidRPr="009D5BC0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D5BC0">
        <w:rPr>
          <w:rFonts w:ascii="Arial" w:hAnsi="Arial" w:cs="Arial"/>
          <w:sz w:val="28"/>
          <w:lang w:val="ru-RU"/>
        </w:rPr>
        <w:t>Моисей, увидев, дивился видению; а когда подходил рассмотреть, был к нему глас Господень: Я Бог отцов твоих, Бог Авраама и Бог Исаака</w:t>
      </w:r>
      <w:r>
        <w:rPr>
          <w:rFonts w:ascii="Arial" w:hAnsi="Arial" w:cs="Arial"/>
          <w:sz w:val="28"/>
          <w:lang w:val="ru-RU"/>
        </w:rPr>
        <w:t>,</w:t>
      </w:r>
      <w:r w:rsidRPr="009D5BC0">
        <w:rPr>
          <w:rFonts w:ascii="Arial" w:hAnsi="Arial" w:cs="Arial"/>
          <w:sz w:val="28"/>
          <w:lang w:val="ru-RU"/>
        </w:rPr>
        <w:t xml:space="preserve"> и Бог Иакова. Моисей, объятый трепетом, не смел смотреть</w:t>
      </w:r>
      <w:r>
        <w:rPr>
          <w:rFonts w:ascii="Arial" w:hAnsi="Arial" w:cs="Arial"/>
          <w:sz w:val="28"/>
          <w:lang w:val="ru-RU"/>
        </w:rPr>
        <w:t xml:space="preserve"> (</w:t>
      </w:r>
      <w:r w:rsidRPr="009D5BC0">
        <w:rPr>
          <w:rFonts w:ascii="Arial" w:hAnsi="Arial" w:cs="Arial"/>
          <w:sz w:val="28"/>
          <w:u w:val="single"/>
          <w:lang w:val="ru-RU"/>
        </w:rPr>
        <w:t>Деян.7:31,32</w:t>
      </w:r>
      <w:r>
        <w:rPr>
          <w:rFonts w:ascii="Arial" w:hAnsi="Arial" w:cs="Arial"/>
          <w:sz w:val="28"/>
          <w:lang w:val="ru-RU"/>
        </w:rPr>
        <w:t>)</w:t>
      </w:r>
      <w:r w:rsidRPr="009D5BC0">
        <w:rPr>
          <w:rFonts w:ascii="Arial" w:hAnsi="Arial" w:cs="Arial"/>
          <w:sz w:val="28"/>
          <w:lang w:val="ru-RU"/>
        </w:rPr>
        <w:t>.</w:t>
      </w:r>
    </w:p>
    <w:p w:rsidR="00634742" w:rsidRPr="00AB05E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Принять Царство непоколебимое в учении о Царствии Небесном означает – проникнуться благоговением, как к самому Царству, так и к Богу, как царствующему Монарху этого Царства.</w:t>
      </w:r>
    </w:p>
    <w:p w:rsidR="00634742" w:rsidRPr="00AB05E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будем помнить, что цена за причастие к непоколебимому Царству – выражается в обрезании нашего сердца. </w:t>
      </w:r>
    </w:p>
    <w:p w:rsidR="00634742" w:rsidRPr="00AB05E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такое обрезание – выражается в отречении от царства земного; от его мудрости, от его культуры и от его политики.</w:t>
      </w:r>
    </w:p>
    <w:p w:rsidR="00634742" w:rsidRPr="00787E6F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Далее, следует так же учитывать и то, что религиозное царство – является органическим и неотъемлемым придатком царства земного. А посему, принимая непоколебимое Царства – нам необходимо будет отказаться и от царства религиозного.</w:t>
      </w:r>
    </w:p>
    <w:p w:rsidR="00634742" w:rsidRPr="00787E6F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 для того, чтобы религиозный мудрец, по имени Савл, мог принять Царство непоколебимое, с его иным духом и, с его качественно иной атмосферой, выраженной в благоговении – он должен был от всего отказаться и, всё почитать за сор.</w:t>
      </w:r>
    </w:p>
    <w:p w:rsidR="00634742" w:rsidRPr="00787E6F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87E6F">
        <w:rPr>
          <w:rFonts w:ascii="Arial" w:hAnsi="Arial" w:cs="Arial"/>
          <w:sz w:val="28"/>
          <w:lang w:val="ru-RU"/>
        </w:rPr>
        <w:lastRenderedPageBreak/>
        <w:t>Он в трепете и ужасе сказал: Господи! что повелишь мне делать? и Господь сказал ему: встань и иди в город; и сказано будет тебе, что тебе надобно делать</w:t>
      </w:r>
      <w:r>
        <w:rPr>
          <w:rFonts w:ascii="Arial" w:hAnsi="Arial" w:cs="Arial"/>
          <w:sz w:val="28"/>
          <w:lang w:val="ru-RU"/>
        </w:rPr>
        <w:t xml:space="preserve"> (</w:t>
      </w:r>
      <w:r w:rsidRPr="00787E6F">
        <w:rPr>
          <w:rFonts w:ascii="Arial" w:hAnsi="Arial" w:cs="Arial"/>
          <w:sz w:val="28"/>
          <w:u w:val="single"/>
          <w:lang w:val="ru-RU"/>
        </w:rPr>
        <w:t>Деян.9:6</w:t>
      </w:r>
      <w:r>
        <w:rPr>
          <w:rFonts w:ascii="Arial" w:hAnsi="Arial" w:cs="Arial"/>
          <w:sz w:val="28"/>
          <w:lang w:val="ru-RU"/>
        </w:rPr>
        <w:t>)</w:t>
      </w:r>
      <w:r w:rsidRPr="00787E6F">
        <w:rPr>
          <w:rFonts w:ascii="Arial" w:hAnsi="Arial" w:cs="Arial"/>
          <w:sz w:val="28"/>
          <w:lang w:val="ru-RU"/>
        </w:rPr>
        <w:t>.</w:t>
      </w:r>
    </w:p>
    <w:p w:rsidR="00634742" w:rsidRPr="00787E6F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Чем выше будет степень нашего благоговения, которое будет являться результатом сокрушения нашего духа – тем выше и эффективней, будет и степень нашего служения Богу.</w:t>
      </w:r>
    </w:p>
    <w:p w:rsidR="00634742" w:rsidRPr="00AE6A13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Осознавая всю важность такого отношения к Богу, Апостол Павел наставлял Церковь, на доброе и искреннее послушание слову, которое он проповедовал. Так, как именно, это послушание, являлось условием, для проявления благоговения, в страхе и трепете.</w:t>
      </w:r>
    </w:p>
    <w:p w:rsidR="00634742" w:rsidRPr="00AE6A13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E6A13">
        <w:rPr>
          <w:rFonts w:ascii="Arial" w:hAnsi="Arial" w:cs="Arial"/>
          <w:sz w:val="28"/>
          <w:lang w:val="ru-RU"/>
        </w:rPr>
        <w:t>Итак, возлюбленные мои, как вы всегда были послушны, не только в присутствии моем, но гораздо более ныне во время отсутствия моего, со страхом и трепетом совершайте свое спасение, потому что Бог производит в вас и хотение</w:t>
      </w:r>
      <w:r>
        <w:rPr>
          <w:rFonts w:ascii="Arial" w:hAnsi="Arial" w:cs="Arial"/>
          <w:sz w:val="28"/>
          <w:lang w:val="ru-RU"/>
        </w:rPr>
        <w:t>,</w:t>
      </w:r>
      <w:r w:rsidRPr="00AE6A13">
        <w:rPr>
          <w:rFonts w:ascii="Arial" w:hAnsi="Arial" w:cs="Arial"/>
          <w:sz w:val="28"/>
          <w:lang w:val="ru-RU"/>
        </w:rPr>
        <w:t xml:space="preserve"> и действие по Своему благоволению</w:t>
      </w:r>
      <w:r>
        <w:rPr>
          <w:rFonts w:ascii="Arial" w:hAnsi="Arial" w:cs="Arial"/>
          <w:sz w:val="28"/>
          <w:lang w:val="ru-RU"/>
        </w:rPr>
        <w:t xml:space="preserve"> (</w:t>
      </w:r>
      <w:r w:rsidRPr="00AE6A13">
        <w:rPr>
          <w:rFonts w:ascii="Arial" w:hAnsi="Arial" w:cs="Arial"/>
          <w:sz w:val="28"/>
          <w:u w:val="single"/>
          <w:lang w:val="ru-RU"/>
        </w:rPr>
        <w:t>Флп.2:12,13</w:t>
      </w:r>
      <w:r>
        <w:rPr>
          <w:rFonts w:ascii="Arial" w:hAnsi="Arial" w:cs="Arial"/>
          <w:sz w:val="28"/>
          <w:lang w:val="ru-RU"/>
        </w:rPr>
        <w:t>)</w:t>
      </w:r>
      <w:r w:rsidRPr="00AE6A13">
        <w:rPr>
          <w:rFonts w:ascii="Arial" w:hAnsi="Arial" w:cs="Arial"/>
          <w:sz w:val="28"/>
          <w:lang w:val="ru-RU"/>
        </w:rPr>
        <w:t>.</w:t>
      </w:r>
    </w:p>
    <w:p w:rsidR="00634742" w:rsidRPr="0029294C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Согласно данной конструкции, именно тогда, когда мы пребываем в благоговении, Бог получает возможность – производить в нас желание и действие, по Своему благоволению. </w:t>
      </w:r>
    </w:p>
    <w:p w:rsidR="00634742" w:rsidRPr="0092232E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 – наше благоговение, произведённое посредством обрезания нашего сердца, снимает с Бога все ограничения в выполнении Его воли и Его желаний в наш адрес.</w:t>
      </w:r>
    </w:p>
    <w:p w:rsidR="00634742" w:rsidRPr="0029294C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29294C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Способ выражения благоговения – выражает себя в единении нашего сердца с нашими устами.</w:t>
      </w:r>
    </w:p>
    <w:p w:rsidR="00634742" w:rsidRPr="0029294C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29294C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Способ выражения благоговения – выражает себя в изучении и постижении заповедей Господних</w:t>
      </w:r>
    </w:p>
    <w:p w:rsidR="00634742" w:rsidRPr="0029294C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29294C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Способ выражения благоговения – выражает себя в правильном отношении к тому человеку, которого Бог поставил над нами, чтобы соделать нас столпом, в Своих внутренних покоях.</w:t>
      </w:r>
    </w:p>
    <w:p w:rsidR="00634742" w:rsidRPr="00083E1F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Эти три фактора, могут функционировать только при наличии сокрушённого духа, которое выражается в его обрезании.</w:t>
      </w:r>
    </w:p>
    <w:p w:rsidR="00634742" w:rsidRPr="00FD1795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только при совокупности этих трёх факторов – мы можем являться столпом, в чертогах своего Небесного Отца.</w:t>
      </w:r>
    </w:p>
    <w:p w:rsidR="00634742" w:rsidRPr="00083E1F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только при совокупности этих трёх факторов – молитва человека, являет и выражает пред Богом благоговение.</w:t>
      </w:r>
    </w:p>
    <w:p w:rsidR="00634742" w:rsidRPr="00FD1795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D1795">
        <w:rPr>
          <w:rFonts w:ascii="Arial" w:hAnsi="Arial" w:cs="Arial"/>
          <w:sz w:val="28"/>
          <w:lang w:val="ru-RU"/>
        </w:rPr>
        <w:lastRenderedPageBreak/>
        <w:t xml:space="preserve">И сказал Господь: так как этот народ приближается ко Мне устами своими, и языком своим чтит Меня, сердце же его далеко отстоит от Меня, и благоговение их предо Мною </w:t>
      </w:r>
    </w:p>
    <w:p w:rsidR="00634742" w:rsidRPr="00FD1795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FD1795">
        <w:rPr>
          <w:rFonts w:ascii="Arial" w:hAnsi="Arial" w:cs="Arial"/>
          <w:sz w:val="28"/>
          <w:lang w:val="ru-RU"/>
        </w:rPr>
        <w:t>сть изучение заповедей человеческих; то вот, Я еще необычайно поступлю с этим народом, чудно и дивно, так что мудрость мудрецов его погибнет, и разума у разумных его не станет</w:t>
      </w:r>
      <w:r>
        <w:rPr>
          <w:rFonts w:ascii="Arial" w:hAnsi="Arial" w:cs="Arial"/>
          <w:sz w:val="28"/>
          <w:lang w:val="ru-RU"/>
        </w:rPr>
        <w:t xml:space="preserve"> (</w:t>
      </w:r>
      <w:r w:rsidRPr="00FD1795">
        <w:rPr>
          <w:rFonts w:ascii="Arial" w:hAnsi="Arial" w:cs="Arial"/>
          <w:sz w:val="28"/>
          <w:u w:val="single"/>
          <w:lang w:val="ru-RU"/>
        </w:rPr>
        <w:t>Ис.29:13,14</w:t>
      </w:r>
      <w:r>
        <w:rPr>
          <w:rFonts w:ascii="Arial" w:hAnsi="Arial" w:cs="Arial"/>
          <w:sz w:val="28"/>
          <w:lang w:val="ru-RU"/>
        </w:rPr>
        <w:t>)</w:t>
      </w:r>
      <w:r w:rsidRPr="00FD1795">
        <w:rPr>
          <w:rFonts w:ascii="Arial" w:hAnsi="Arial" w:cs="Arial"/>
          <w:sz w:val="28"/>
          <w:lang w:val="ru-RU"/>
        </w:rPr>
        <w:t>.</w:t>
      </w:r>
    </w:p>
    <w:p w:rsidR="00634742" w:rsidRPr="00FD1795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этого пророчества, которое является укором и жалобой Бога, на Свой народ, который Он искупил Себе в наследие следует, что: </w:t>
      </w:r>
    </w:p>
    <w:p w:rsidR="00634742" w:rsidRPr="00FD1795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83E1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Подавляющая часть святых, как тогда, так и сегодня – пытается приблизиться к Богу, своими устами, независимо от своего сердца. </w:t>
      </w:r>
    </w:p>
    <w:p w:rsidR="00634742" w:rsidRPr="008C1E88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083E1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Их исповедания базируются, не на изучении заповедей Господних, а на изучении заповедей человеческих. </w:t>
      </w:r>
    </w:p>
    <w:p w:rsidR="00634742" w:rsidRPr="00286256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083E1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У них отсутствовало правильное отношение к людям, которые являлись для них носителями премудрости Божией. </w:t>
      </w:r>
    </w:p>
    <w:p w:rsidR="00634742" w:rsidRPr="002B5A3F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Отличать посланника Бога от самозванца, мы можем только в одном случае, когда атмосферой нашего сердца, является благоговение.</w:t>
      </w:r>
    </w:p>
    <w:p w:rsidR="00634742" w:rsidRPr="008C1E88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C1E88">
        <w:rPr>
          <w:rFonts w:ascii="Arial" w:hAnsi="Arial" w:cs="Arial"/>
          <w:sz w:val="28"/>
          <w:lang w:val="ru-RU"/>
        </w:rPr>
        <w:t>И сделал Самуил так, как сказал ему Господь. Когда пришел он в Вифлеем, то старейшины города с трепетом вышли навстречу ему и сказали: мирен ли приход твой?</w:t>
      </w:r>
      <w:r>
        <w:rPr>
          <w:rFonts w:ascii="Arial" w:hAnsi="Arial" w:cs="Arial"/>
          <w:sz w:val="28"/>
          <w:lang w:val="ru-RU"/>
        </w:rPr>
        <w:t xml:space="preserve"> (</w:t>
      </w:r>
      <w:r w:rsidRPr="008C1E88">
        <w:rPr>
          <w:rFonts w:ascii="Arial" w:hAnsi="Arial" w:cs="Arial"/>
          <w:sz w:val="28"/>
          <w:u w:val="single"/>
          <w:lang w:val="ru-RU"/>
        </w:rPr>
        <w:t>1.Цар.16:4</w:t>
      </w:r>
      <w:r>
        <w:rPr>
          <w:rFonts w:ascii="Arial" w:hAnsi="Arial" w:cs="Arial"/>
          <w:sz w:val="28"/>
          <w:lang w:val="ru-RU"/>
        </w:rPr>
        <w:t>).</w:t>
      </w:r>
    </w:p>
    <w:p w:rsidR="00634742" w:rsidRPr="008C1E88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Этот трепет, являлся свидетельством их почтения и, их признания духовного авторитета Пророка Самуила. Истинное благоговение, которым обладали старейшины этого города, давали им способность отличать истинного пророка от лжепророка.</w:t>
      </w:r>
    </w:p>
    <w:p w:rsidR="00634742" w:rsidRPr="00C2640A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Истинное благоговение – выражает немедленную готовность, выполнять предписания Бога, выраженные Его посланниками.</w:t>
      </w:r>
    </w:p>
    <w:p w:rsidR="00634742" w:rsidRPr="00C2640A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640A">
        <w:rPr>
          <w:rFonts w:ascii="Arial" w:hAnsi="Arial" w:cs="Arial"/>
          <w:sz w:val="28"/>
          <w:lang w:val="ru-RU"/>
        </w:rPr>
        <w:t xml:space="preserve">Сын чтит отца и раб - господина своего; если Я отец, то где почтение ко Мне? и если Я Господь, то где благоговение предо Мною? говорит Господь Саваоф вам, священники, бесславящие имя Мое. </w:t>
      </w:r>
    </w:p>
    <w:p w:rsidR="00634742" w:rsidRPr="00C2640A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Pr="00C2640A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640A">
        <w:rPr>
          <w:rFonts w:ascii="Arial" w:hAnsi="Arial" w:cs="Arial"/>
          <w:sz w:val="28"/>
          <w:lang w:val="ru-RU"/>
        </w:rPr>
        <w:t>Вы говорите: "чем мы бесславим имя Твое?" Вы приносите на жертвенник Мой нечистый хлеб, и говорите: "чем мы бесславим Тебя?" - Тем, что говорите: "трапеза Господня не стоит уважения".</w:t>
      </w:r>
    </w:p>
    <w:p w:rsidR="00634742" w:rsidRPr="00C2640A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640A">
        <w:rPr>
          <w:rFonts w:ascii="Arial" w:hAnsi="Arial" w:cs="Arial"/>
          <w:sz w:val="28"/>
          <w:lang w:val="ru-RU"/>
        </w:rPr>
        <w:t>И когда приносите в жертву слепое, не худо ли это? или когда приносите хромое и больное, не худо ли это? Поднеси это твоему князю; будет ли он доволен тобою и благосклонно ли примет тебя? говорит Господь Саваоф. Итак</w:t>
      </w:r>
      <w:r>
        <w:rPr>
          <w:rFonts w:ascii="Arial" w:hAnsi="Arial" w:cs="Arial"/>
          <w:sz w:val="28"/>
          <w:lang w:val="ru-RU"/>
        </w:rPr>
        <w:t>,</w:t>
      </w:r>
      <w:r w:rsidRPr="00C2640A">
        <w:rPr>
          <w:rFonts w:ascii="Arial" w:hAnsi="Arial" w:cs="Arial"/>
          <w:sz w:val="28"/>
          <w:lang w:val="ru-RU"/>
        </w:rPr>
        <w:t xml:space="preserve"> молитесь Богу, чтобы помиловал нас; </w:t>
      </w:r>
    </w:p>
    <w:p w:rsidR="00634742" w:rsidRPr="00C2640A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</w:t>
      </w:r>
      <w:r w:rsidRPr="00C2640A">
        <w:rPr>
          <w:rFonts w:ascii="Arial" w:hAnsi="Arial" w:cs="Arial"/>
          <w:sz w:val="28"/>
          <w:lang w:val="ru-RU"/>
        </w:rPr>
        <w:t xml:space="preserve"> когда такое исходит из рук ваших, то может ли Он милостиво принимать вас? говорит Господь Саваоф. Лучше кто-нибудь из вас запер бы двери, чтобы напрасно не держали огня на жертвеннике Моем. Нет Моего благоволения к вам, говорит Господь Саваоф, и приношение из рук ваших неблагоугодно Мне</w:t>
      </w:r>
      <w:r>
        <w:rPr>
          <w:rFonts w:ascii="Arial" w:hAnsi="Arial" w:cs="Arial"/>
          <w:sz w:val="28"/>
          <w:lang w:val="ru-RU"/>
        </w:rPr>
        <w:t xml:space="preserve"> (</w:t>
      </w:r>
      <w:r w:rsidRPr="00C2640A">
        <w:rPr>
          <w:rFonts w:ascii="Arial" w:hAnsi="Arial" w:cs="Arial"/>
          <w:sz w:val="28"/>
          <w:u w:val="single"/>
          <w:lang w:val="ru-RU"/>
        </w:rPr>
        <w:t>Мал.1:6-10</w:t>
      </w:r>
      <w:r>
        <w:rPr>
          <w:rFonts w:ascii="Arial" w:hAnsi="Arial" w:cs="Arial"/>
          <w:sz w:val="28"/>
          <w:lang w:val="ru-RU"/>
        </w:rPr>
        <w:t>)</w:t>
      </w:r>
      <w:r w:rsidRPr="00C2640A">
        <w:rPr>
          <w:rFonts w:ascii="Arial" w:hAnsi="Arial" w:cs="Arial"/>
          <w:sz w:val="28"/>
          <w:lang w:val="ru-RU"/>
        </w:rPr>
        <w:t>.</w:t>
      </w:r>
    </w:p>
    <w:p w:rsidR="00634742" w:rsidRPr="004C06F8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Нечистая жертва, выраженная в нечистом хлебе, который являлся образом искажённой истины – это жертва, в которой отсутствует благоговение. А, следовательно, как человек приносящий жертву, так и сама жертва – являются неблагоугодными пред Богом.</w:t>
      </w:r>
    </w:p>
    <w:p w:rsidR="00634742" w:rsidRPr="004C06F8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34742" w:rsidRDefault="00634742" w:rsidP="006347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подлинная цель, которую преследовало обрезание сердца – это ввести наше сердце, в состояние благоговения как пред истиной слова Божьего, так и пред носителями, преподающими нам это слово. Это хорошо видно из первоначального текста.</w:t>
      </w:r>
    </w:p>
    <w:p w:rsidR="00634742" w:rsidRPr="00A5619D" w:rsidRDefault="00634742" w:rsidP="0063474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62DB" w:rsidRPr="00634742" w:rsidRDefault="00634742" w:rsidP="00634742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5619D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619D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619D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8862DB" w:rsidRPr="006347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2"/>
    <w:rsid w:val="00634742"/>
    <w:rsid w:val="008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DC153-DB75-4439-A015-A3FE0187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742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34742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6145</Words>
  <Characters>35028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2015-11-07T05:08:00Z</dcterms:created>
  <dcterms:modified xsi:type="dcterms:W3CDTF">2015-11-07T05:08:00Z</dcterms:modified>
</cp:coreProperties>
</file>