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981C" w14:textId="2F76E2DE" w:rsidR="008B0D17" w:rsidRPr="003157B7" w:rsidRDefault="008B0D17" w:rsidP="008B0D17">
      <w:pPr>
        <w:jc w:val="right"/>
        <w:rPr>
          <w:rFonts w:asciiTheme="minorHAnsi" w:hAnsiTheme="minorHAnsi" w:cstheme="minorHAnsi"/>
          <w:sz w:val="16"/>
          <w:szCs w:val="16"/>
          <w:lang w:val="ru-RU"/>
        </w:rPr>
      </w:pP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05.</w:t>
      </w:r>
      <w:r w:rsidR="00684F69">
        <w:rPr>
          <w:rFonts w:asciiTheme="minorHAnsi" w:hAnsiTheme="minorHAnsi" w:cstheme="minorHAnsi"/>
          <w:b/>
          <w:i/>
          <w:sz w:val="28"/>
          <w:szCs w:val="28"/>
          <w:lang w:val="ru-RU"/>
        </w:rPr>
        <w:t>29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.2018 </w:t>
      </w:r>
    </w:p>
    <w:p w14:paraId="310E54FA" w14:textId="398F6083" w:rsidR="00D14B03" w:rsidRPr="003179C2" w:rsidRDefault="00D14B03" w:rsidP="00D14B03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14:paraId="34301B81" w14:textId="77777777" w:rsidR="00D14B03" w:rsidRPr="003179C2" w:rsidRDefault="00D14B03" w:rsidP="008B0D17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1038D368" w14:textId="0DDEB771" w:rsidR="008B0D17" w:rsidRPr="003157B7" w:rsidRDefault="008B0D17" w:rsidP="008B0D17">
      <w:pPr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Отложить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обновиться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духом ума вашего и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облечься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(</w:t>
      </w:r>
      <w:r w:rsidRPr="003157B7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Еф.4:22-24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).</w:t>
      </w:r>
      <w:r w:rsidRPr="003157B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 </w:t>
      </w:r>
    </w:p>
    <w:p w14:paraId="6F12F4C0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</w:p>
    <w:p w14:paraId="45445DE4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AD2BC22" w14:textId="77777777" w:rsidR="008B0D17" w:rsidRPr="003157B7" w:rsidRDefault="008B0D17" w:rsidP="008B0D1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3157B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188490E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4677CB8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2128887F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B0927F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 Отложить.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 Обновиться.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 Облечься.</w:t>
      </w:r>
    </w:p>
    <w:p w14:paraId="194EC835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E6369C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6DEC16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AAF5846" w14:textId="0CFA82CF" w:rsidR="008B0D17" w:rsidRPr="00DC62EF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712D94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</w:t>
      </w:r>
      <w:r w:rsidR="00DC62EF">
        <w:rPr>
          <w:rFonts w:asciiTheme="minorHAnsi" w:hAnsiTheme="minorHAnsi" w:cstheme="minorHAnsi"/>
          <w:sz w:val="28"/>
          <w:szCs w:val="28"/>
          <w:lang w:val="ru-RU"/>
        </w:rPr>
        <w:t xml:space="preserve"> и святости истины?</w:t>
      </w:r>
    </w:p>
    <w:p w14:paraId="63DA61ED" w14:textId="77777777" w:rsidR="008B0D17" w:rsidRPr="003157B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8BAB9D4" w14:textId="47D1D309" w:rsidR="008B0D1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04C82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</w:t>
      </w:r>
      <w:r w:rsidR="001E0EE7">
        <w:rPr>
          <w:rFonts w:asciiTheme="minorHAnsi" w:hAnsiTheme="minorHAnsi" w:cstheme="minorHAnsi"/>
          <w:sz w:val="28"/>
          <w:szCs w:val="28"/>
          <w:lang w:val="ru-RU"/>
        </w:rPr>
        <w:t>овека – является оружие молитвы.</w:t>
      </w:r>
    </w:p>
    <w:p w14:paraId="5799D8E9" w14:textId="77777777" w:rsidR="001E0EE7" w:rsidRPr="003157B7" w:rsidRDefault="001E0EE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E77B270" w14:textId="77777777" w:rsidR="008B0D17" w:rsidRPr="003157B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Молитва – это,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E94BC85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B110ADE" w14:textId="0E83B02A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36"/>
          <w:lang w:val="ru-RU"/>
        </w:rPr>
      </w:pPr>
      <w:r w:rsidRPr="003157B7">
        <w:rPr>
          <w:rFonts w:asciiTheme="minorHAnsi" w:hAnsiTheme="minorHAnsi" w:cstheme="minorHAnsi"/>
          <w:b/>
          <w:sz w:val="28"/>
          <w:szCs w:val="36"/>
          <w:lang w:val="ru-RU"/>
        </w:rPr>
        <w:t>Истинная молитва</w:t>
      </w:r>
      <w:r w:rsidRPr="003157B7">
        <w:rPr>
          <w:rFonts w:asciiTheme="minorHAnsi" w:hAnsiTheme="minorHAnsi" w:cstheme="minorHAnsi"/>
          <w:sz w:val="28"/>
          <w:szCs w:val="36"/>
          <w:lang w:val="ru-RU"/>
        </w:rPr>
        <w:t xml:space="preserve"> – обладает той же природой, которой обладает Бог. Она пребыва</w:t>
      </w:r>
      <w:r w:rsidR="00D92239">
        <w:rPr>
          <w:rFonts w:asciiTheme="minorHAnsi" w:hAnsiTheme="minorHAnsi" w:cstheme="minorHAnsi"/>
          <w:sz w:val="28"/>
          <w:szCs w:val="36"/>
          <w:lang w:val="ru-RU"/>
        </w:rPr>
        <w:t>ет</w:t>
      </w:r>
      <w:r w:rsidRPr="003157B7">
        <w:rPr>
          <w:rFonts w:asciiTheme="minorHAnsi" w:hAnsiTheme="minorHAnsi" w:cstheme="minorHAnsi"/>
          <w:sz w:val="28"/>
          <w:szCs w:val="36"/>
          <w:lang w:val="ru-RU"/>
        </w:rPr>
        <w:t xml:space="preserve"> всегда там, где пребывает Бог.</w:t>
      </w:r>
    </w:p>
    <w:p w14:paraId="77DAA43D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B7C6978" w14:textId="31DBEB2D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D52F3">
        <w:rPr>
          <w:rFonts w:asciiTheme="minorHAnsi" w:hAnsiTheme="minorHAnsi" w:cstheme="minorHAnsi"/>
          <w:sz w:val="28"/>
          <w:szCs w:val="28"/>
          <w:lang w:val="ru-RU"/>
        </w:rPr>
        <w:t>Наш Бог –</w:t>
      </w:r>
      <w:r w:rsidR="005A7C9F" w:rsidRPr="00CD52F3">
        <w:rPr>
          <w:rFonts w:asciiTheme="minorHAnsi" w:hAnsiTheme="minorHAnsi" w:cstheme="minorHAnsi"/>
          <w:sz w:val="28"/>
          <w:szCs w:val="28"/>
          <w:lang w:val="ru-RU"/>
        </w:rPr>
        <w:t xml:space="preserve"> это Бог цели и</w:t>
      </w:r>
      <w:r w:rsidR="002A6002" w:rsidRPr="00CD52F3">
        <w:rPr>
          <w:rFonts w:asciiTheme="minorHAnsi" w:hAnsiTheme="minorHAnsi" w:cstheme="minorHAnsi"/>
          <w:sz w:val="28"/>
          <w:szCs w:val="28"/>
          <w:lang w:val="ru-RU"/>
        </w:rPr>
        <w:t xml:space="preserve"> Его цели неизменные!</w:t>
      </w:r>
      <w:r w:rsidRPr="00CD52F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Для достижения Своих целей, у Бога всегда есть абсолютный и совершенный план. </w:t>
      </w:r>
    </w:p>
    <w:p w14:paraId="2EE6FF87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EE5BD33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Для выполнения же, Своего плана – у Бога всегда есть могущественная, вечная и неубывающая сила, выраженная в Его изречённом Слове и Святом Духе. </w:t>
      </w:r>
    </w:p>
    <w:p w14:paraId="7E984196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1925A2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А, для активизации Своего Слова в силе Святого Духа – у Бога есть один неизменный способ, который называется – </w:t>
      </w:r>
      <w:r w:rsidRPr="003157B7">
        <w:rPr>
          <w:rFonts w:asciiTheme="minorHAnsi" w:hAnsiTheme="minorHAnsi" w:cstheme="minorHAnsi"/>
          <w:b/>
          <w:sz w:val="28"/>
          <w:szCs w:val="28"/>
          <w:lang w:val="ru-RU"/>
        </w:rPr>
        <w:t>молитвой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09C5815C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9C1CD24" w14:textId="77777777" w:rsidR="002408B8" w:rsidRPr="003157B7" w:rsidRDefault="002408B8" w:rsidP="002408B8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sz w:val="28"/>
          <w:szCs w:val="28"/>
          <w:lang w:val="ru-RU"/>
        </w:rPr>
        <w:t xml:space="preserve">Общение с Богом – может протекать только через искусство молитвы, которая выражает себя в поклонении Богу в духе и истине, которое определяется – поиском воли Божией. </w:t>
      </w:r>
    </w:p>
    <w:p w14:paraId="1713C111" w14:textId="77777777" w:rsidR="008B0D17" w:rsidRPr="003157B7" w:rsidRDefault="008B0D17" w:rsidP="008B0D17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6BE2560E" w14:textId="77777777" w:rsidR="008B0D17" w:rsidRDefault="008B0D17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157B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есть Дух, и поклоняющиеся Ему должны поклоняться в духе и истине,  ибо таких поклонников Отец ищет Себе  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157B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 4:25-24</w:t>
      </w:r>
      <w:r w:rsidRPr="003157B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6F72BC7" w14:textId="77777777" w:rsidR="00CD52F3" w:rsidRDefault="00CD52F3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23B4A7F8" w14:textId="5790F46A" w:rsidR="00430224" w:rsidRDefault="00430224" w:rsidP="008B0D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3157B7">
        <w:rPr>
          <w:rFonts w:asciiTheme="minorHAnsi" w:hAnsiTheme="minorHAnsi" w:cstheme="minorHAnsi"/>
          <w:sz w:val="28"/>
          <w:szCs w:val="28"/>
          <w:lang w:val="ru-RU"/>
        </w:rPr>
        <w:t>о</w:t>
      </w:r>
      <w:r>
        <w:rPr>
          <w:rFonts w:asciiTheme="minorHAnsi" w:hAnsiTheme="minorHAnsi" w:cstheme="minorHAnsi"/>
          <w:sz w:val="28"/>
          <w:szCs w:val="28"/>
          <w:lang w:val="ru-RU"/>
        </w:rPr>
        <w:t>ля Божия заключается в воцарение Ме</w:t>
      </w:r>
      <w:r w:rsidR="00073E66">
        <w:rPr>
          <w:rFonts w:asciiTheme="minorHAnsi" w:hAnsiTheme="minorHAnsi" w:cstheme="minorHAnsi"/>
          <w:sz w:val="28"/>
          <w:szCs w:val="28"/>
          <w:lang w:val="ru-RU"/>
        </w:rPr>
        <w:t>с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сии Христа в Его царстве, которым является </w:t>
      </w:r>
      <w:r w:rsidR="003768B0">
        <w:rPr>
          <w:rFonts w:asciiTheme="minorHAnsi" w:hAnsiTheme="minorHAnsi" w:cstheme="minorHAnsi"/>
          <w:sz w:val="28"/>
          <w:lang w:val="ru-RU"/>
        </w:rPr>
        <w:t xml:space="preserve">дух, </w:t>
      </w:r>
      <w:r>
        <w:rPr>
          <w:rFonts w:asciiTheme="minorHAnsi" w:hAnsiTheme="minorHAnsi" w:cstheme="minorHAnsi"/>
          <w:sz w:val="28"/>
          <w:lang w:val="ru-RU"/>
        </w:rPr>
        <w:t>душ</w:t>
      </w:r>
      <w:r w:rsidR="003768B0">
        <w:rPr>
          <w:rFonts w:asciiTheme="minorHAnsi" w:hAnsiTheme="minorHAnsi" w:cstheme="minorHAnsi"/>
          <w:sz w:val="28"/>
          <w:lang w:val="ru-RU"/>
        </w:rPr>
        <w:t>а</w:t>
      </w:r>
      <w:r>
        <w:rPr>
          <w:rFonts w:asciiTheme="minorHAnsi" w:hAnsiTheme="minorHAnsi" w:cstheme="minorHAnsi"/>
          <w:sz w:val="28"/>
          <w:lang w:val="ru-RU"/>
        </w:rPr>
        <w:t xml:space="preserve"> и тело святого человека.</w:t>
      </w:r>
    </w:p>
    <w:p w14:paraId="0E76D648" w14:textId="77777777" w:rsidR="00374324" w:rsidRDefault="00374324" w:rsidP="00FA4203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67741367" w14:textId="16C43373" w:rsidR="0044261F" w:rsidRDefault="00005817" w:rsidP="00FA4203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М</w:t>
      </w:r>
      <w:r w:rsidR="0044261F">
        <w:rPr>
          <w:rFonts w:asciiTheme="minorHAnsi" w:hAnsiTheme="minorHAnsi" w:cstheme="minorHAnsi"/>
          <w:sz w:val="28"/>
          <w:lang w:val="ru-RU"/>
        </w:rPr>
        <w:t>олитв</w:t>
      </w:r>
      <w:r>
        <w:rPr>
          <w:rFonts w:asciiTheme="minorHAnsi" w:hAnsiTheme="minorHAnsi" w:cstheme="minorHAnsi"/>
          <w:sz w:val="28"/>
          <w:lang w:val="ru-RU"/>
        </w:rPr>
        <w:t>а</w:t>
      </w:r>
      <w:r w:rsidR="0044261F">
        <w:rPr>
          <w:rFonts w:asciiTheme="minorHAnsi" w:hAnsiTheme="minorHAnsi" w:cstheme="minorHAnsi"/>
          <w:sz w:val="28"/>
          <w:lang w:val="ru-RU"/>
        </w:rPr>
        <w:t xml:space="preserve"> </w:t>
      </w:r>
      <w:r w:rsidR="003768B0" w:rsidRPr="003768B0">
        <w:rPr>
          <w:rFonts w:asciiTheme="minorHAnsi" w:hAnsiTheme="minorHAnsi" w:cstheme="minorHAnsi"/>
          <w:sz w:val="28"/>
          <w:lang w:val="ru-RU"/>
        </w:rPr>
        <w:t>“</w:t>
      </w:r>
      <w:r w:rsidR="0044261F">
        <w:rPr>
          <w:rFonts w:asciiTheme="minorHAnsi" w:hAnsiTheme="minorHAnsi" w:cstheme="minorHAnsi"/>
          <w:sz w:val="28"/>
          <w:lang w:val="ru-RU"/>
        </w:rPr>
        <w:t>Отче наш</w:t>
      </w:r>
      <w:r w:rsidR="003768B0" w:rsidRPr="003768B0">
        <w:rPr>
          <w:rFonts w:asciiTheme="minorHAnsi" w:hAnsiTheme="minorHAnsi" w:cstheme="minorHAnsi"/>
          <w:sz w:val="28"/>
          <w:lang w:val="ru-RU"/>
        </w:rPr>
        <w:t>”</w:t>
      </w:r>
      <w:r w:rsidR="0044261F">
        <w:rPr>
          <w:rFonts w:asciiTheme="minorHAnsi" w:hAnsiTheme="minorHAnsi" w:cstheme="minorHAnsi"/>
          <w:sz w:val="28"/>
          <w:lang w:val="ru-RU"/>
        </w:rPr>
        <w:t xml:space="preserve"> </w:t>
      </w:r>
      <w:r w:rsidR="003768B0">
        <w:rPr>
          <w:rFonts w:asciiTheme="minorHAnsi" w:hAnsiTheme="minorHAnsi" w:cstheme="minorHAnsi"/>
          <w:sz w:val="28"/>
          <w:lang w:val="ru-RU"/>
        </w:rPr>
        <w:t>начина</w:t>
      </w:r>
      <w:r>
        <w:rPr>
          <w:rFonts w:asciiTheme="minorHAnsi" w:hAnsiTheme="minorHAnsi" w:cstheme="minorHAnsi"/>
          <w:sz w:val="28"/>
          <w:lang w:val="ru-RU"/>
        </w:rPr>
        <w:t>е</w:t>
      </w:r>
      <w:r w:rsidR="0044261F">
        <w:rPr>
          <w:rFonts w:asciiTheme="minorHAnsi" w:hAnsiTheme="minorHAnsi" w:cstheme="minorHAnsi"/>
          <w:sz w:val="28"/>
          <w:lang w:val="ru-RU"/>
        </w:rPr>
        <w:t>тся со слов -</w:t>
      </w:r>
      <w:r w:rsidR="0044261F" w:rsidRPr="0044261F">
        <w:rPr>
          <w:rFonts w:asciiTheme="minorHAnsi" w:hAnsiTheme="minorHAnsi" w:cstheme="minorHAnsi"/>
          <w:sz w:val="28"/>
          <w:lang w:val="ru-RU"/>
        </w:rPr>
        <w:t xml:space="preserve"> </w:t>
      </w:r>
      <w:r w:rsidRPr="00005817">
        <w:rPr>
          <w:rFonts w:asciiTheme="minorHAnsi" w:hAnsiTheme="minorHAnsi" w:cstheme="minorHAnsi"/>
          <w:i/>
          <w:sz w:val="28"/>
          <w:lang w:val="ru-RU"/>
        </w:rPr>
        <w:t xml:space="preserve">Отче наш, сущий на небесах! да святится имя Твое; </w:t>
      </w:r>
      <w:r w:rsidRPr="00005817">
        <w:rPr>
          <w:rFonts w:asciiTheme="minorHAnsi" w:hAnsiTheme="minorHAnsi" w:cstheme="minorHAnsi"/>
          <w:i/>
          <w:sz w:val="28"/>
          <w:u w:val="single"/>
          <w:lang w:val="ru-RU"/>
        </w:rPr>
        <w:t>да приидет Царствие Твое; да будет воля Твоя и на земле, как на небе</w:t>
      </w:r>
      <w:r w:rsidRPr="00005817">
        <w:rPr>
          <w:rFonts w:asciiTheme="minorHAnsi" w:hAnsiTheme="minorHAnsi" w:cstheme="minorHAnsi"/>
          <w:i/>
          <w:sz w:val="28"/>
          <w:lang w:val="ru-RU"/>
        </w:rPr>
        <w:t>;</w:t>
      </w:r>
    </w:p>
    <w:p w14:paraId="2C5A1429" w14:textId="77777777" w:rsidR="00005817" w:rsidRPr="0044261F" w:rsidRDefault="00005817" w:rsidP="00FA4203">
      <w:pPr>
        <w:jc w:val="both"/>
        <w:rPr>
          <w:rFonts w:asciiTheme="minorHAnsi" w:hAnsiTheme="minorHAnsi" w:cstheme="minorHAnsi"/>
          <w:i/>
          <w:sz w:val="28"/>
          <w:lang w:val="ru-RU"/>
        </w:rPr>
      </w:pPr>
    </w:p>
    <w:p w14:paraId="0803648B" w14:textId="525665EC" w:rsidR="0044261F" w:rsidRPr="0044261F" w:rsidRDefault="0044261F" w:rsidP="00FA4203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>
        <w:rPr>
          <w:rFonts w:asciiTheme="minorHAnsi" w:hAnsiTheme="minorHAnsi" w:cstheme="minorHAnsi"/>
          <w:sz w:val="28"/>
          <w:lang w:val="ru-RU"/>
        </w:rPr>
        <w:t>И заканчива</w:t>
      </w:r>
      <w:r w:rsidR="00073E66">
        <w:rPr>
          <w:rFonts w:asciiTheme="minorHAnsi" w:hAnsiTheme="minorHAnsi" w:cstheme="minorHAnsi"/>
          <w:sz w:val="28"/>
        </w:rPr>
        <w:t>e</w:t>
      </w:r>
      <w:r>
        <w:rPr>
          <w:rFonts w:asciiTheme="minorHAnsi" w:hAnsiTheme="minorHAnsi" w:cstheme="minorHAnsi"/>
          <w:sz w:val="28"/>
          <w:lang w:val="ru-RU"/>
        </w:rPr>
        <w:t xml:space="preserve">тся словами - </w:t>
      </w:r>
      <w:r w:rsidRPr="0044261F">
        <w:rPr>
          <w:rFonts w:asciiTheme="minorHAnsi" w:hAnsiTheme="minorHAnsi" w:cstheme="minorHAnsi"/>
          <w:i/>
          <w:sz w:val="28"/>
          <w:lang w:val="ru-RU"/>
        </w:rPr>
        <w:t xml:space="preserve">Ибо </w:t>
      </w:r>
      <w:r w:rsidRPr="00005817">
        <w:rPr>
          <w:rFonts w:asciiTheme="minorHAnsi" w:hAnsiTheme="minorHAnsi" w:cstheme="minorHAnsi"/>
          <w:i/>
          <w:sz w:val="28"/>
          <w:u w:val="single"/>
          <w:lang w:val="ru-RU"/>
        </w:rPr>
        <w:t>Твое есть Царство</w:t>
      </w:r>
      <w:r w:rsidRPr="0044261F">
        <w:rPr>
          <w:rFonts w:asciiTheme="minorHAnsi" w:hAnsiTheme="minorHAnsi" w:cstheme="minorHAnsi"/>
          <w:i/>
          <w:sz w:val="28"/>
          <w:lang w:val="ru-RU"/>
        </w:rPr>
        <w:t xml:space="preserve"> и сила и слава во веки. Аминь.</w:t>
      </w:r>
    </w:p>
    <w:p w14:paraId="6BCAEB60" w14:textId="77777777" w:rsidR="0044261F" w:rsidRPr="003157B7" w:rsidRDefault="0044261F" w:rsidP="00FA4203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1E64101C" w14:textId="53C4804B" w:rsidR="00374324" w:rsidRPr="003157B7" w:rsidRDefault="00374324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sz w:val="28"/>
          <w:lang w:val="ru-RU"/>
        </w:rPr>
        <w:t>По наличию престола Давидова, следует определять Царствие Божие, внутри человека.</w:t>
      </w:r>
      <w:r w:rsidR="002408B8">
        <w:rPr>
          <w:rFonts w:asciiTheme="minorHAnsi" w:hAnsiTheme="minorHAnsi" w:cstheme="minorHAnsi"/>
          <w:sz w:val="28"/>
          <w:lang w:val="ru-RU"/>
        </w:rPr>
        <w:t xml:space="preserve"> </w:t>
      </w:r>
      <w:r w:rsidR="00FA4203" w:rsidRPr="003157B7">
        <w:rPr>
          <w:rFonts w:asciiTheme="minorHAnsi" w:hAnsiTheme="minorHAnsi" w:cstheme="minorHAnsi"/>
          <w:sz w:val="28"/>
          <w:lang w:val="ru-RU"/>
        </w:rPr>
        <w:t>Из слов Христа следует, что Царствие Божие, внутри человека, не может ограничиваться духом человека, но оно призвано распространиться, на все субстанции человеческого естества, включая его дух, душу и тело.</w:t>
      </w:r>
    </w:p>
    <w:p w14:paraId="7364D840" w14:textId="77777777" w:rsidR="00CD52F3" w:rsidRDefault="00CD52F3" w:rsidP="00FA4203">
      <w:pPr>
        <w:jc w:val="both"/>
        <w:rPr>
          <w:rFonts w:asciiTheme="minorHAnsi" w:hAnsiTheme="minorHAnsi" w:cstheme="minorHAnsi"/>
          <w:b/>
          <w:sz w:val="28"/>
          <w:lang w:val="ru-RU"/>
        </w:rPr>
      </w:pPr>
    </w:p>
    <w:p w14:paraId="47D064B9" w14:textId="05CDD605" w:rsidR="00FA4203" w:rsidRPr="00C02500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lang w:val="ru-RU"/>
        </w:rPr>
        <w:t>Местом престола Давида, в духе человека</w:t>
      </w:r>
      <w:r w:rsidRPr="003157B7">
        <w:rPr>
          <w:rFonts w:asciiTheme="minorHAnsi" w:hAnsiTheme="minorHAnsi" w:cstheme="minorHAnsi"/>
          <w:sz w:val="28"/>
          <w:lang w:val="ru-RU"/>
        </w:rPr>
        <w:t xml:space="preserve"> – является совесть чело</w:t>
      </w:r>
      <w:r w:rsidR="00C02500">
        <w:rPr>
          <w:rFonts w:asciiTheme="minorHAnsi" w:hAnsiTheme="minorHAnsi" w:cstheme="minorHAnsi"/>
          <w:sz w:val="28"/>
          <w:lang w:val="ru-RU"/>
        </w:rPr>
        <w:t>века, очищенная от мёртвых дел.</w:t>
      </w:r>
    </w:p>
    <w:p w14:paraId="20B4F895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9B12AC5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lang w:val="ru-RU"/>
        </w:rPr>
        <w:t>Местом престола Давида, в душе человека</w:t>
      </w:r>
      <w:r w:rsidRPr="003157B7">
        <w:rPr>
          <w:rFonts w:asciiTheme="minorHAnsi" w:hAnsiTheme="minorHAnsi" w:cstheme="minorHAnsi"/>
          <w:sz w:val="28"/>
          <w:lang w:val="ru-RU"/>
        </w:rPr>
        <w:t xml:space="preserve"> – является обновлённый ум человека, в достоинстве Ума Христова.</w:t>
      </w:r>
    </w:p>
    <w:p w14:paraId="50DC6E48" w14:textId="77777777" w:rsidR="00FA4203" w:rsidRPr="003157B7" w:rsidRDefault="00FA4203" w:rsidP="00FA4203">
      <w:pPr>
        <w:jc w:val="both"/>
        <w:rPr>
          <w:rFonts w:asciiTheme="minorHAnsi" w:hAnsiTheme="minorHAnsi" w:cstheme="minorHAnsi"/>
          <w:sz w:val="28"/>
          <w:lang w:val="ru-RU"/>
        </w:rPr>
      </w:pPr>
      <w:r w:rsidRPr="003157B7">
        <w:rPr>
          <w:rFonts w:asciiTheme="minorHAnsi" w:hAnsiTheme="minorHAnsi" w:cstheme="minorHAnsi"/>
          <w:b/>
          <w:sz w:val="28"/>
          <w:lang w:val="ru-RU"/>
        </w:rPr>
        <w:t>А, местом престола Давида, в теле человека</w:t>
      </w:r>
      <w:r w:rsidRPr="003157B7">
        <w:rPr>
          <w:rFonts w:asciiTheme="minorHAnsi" w:hAnsiTheme="minorHAnsi" w:cstheme="minorHAnsi"/>
          <w:sz w:val="28"/>
          <w:lang w:val="ru-RU"/>
        </w:rPr>
        <w:t xml:space="preserve"> – является язык человека или же, его уста, исповедующие веру его сердца.</w:t>
      </w:r>
    </w:p>
    <w:p w14:paraId="668A72F2" w14:textId="77777777" w:rsidR="002408B8" w:rsidRPr="003157B7" w:rsidRDefault="002408B8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969200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70FDE9DB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8015D6F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Неотступной.</w:t>
      </w:r>
    </w:p>
    <w:p w14:paraId="476A544C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Усердной.</w:t>
      </w:r>
    </w:p>
    <w:p w14:paraId="5530D3CE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Прилежной.</w:t>
      </w:r>
    </w:p>
    <w:p w14:paraId="4D3A6AC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дерзновением.</w:t>
      </w:r>
    </w:p>
    <w:p w14:paraId="551EAE61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Благоговейной.</w:t>
      </w:r>
    </w:p>
    <w:p w14:paraId="15149C87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сердца.</w:t>
      </w:r>
    </w:p>
    <w:p w14:paraId="52C59FFD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благодарением.</w:t>
      </w:r>
    </w:p>
    <w:p w14:paraId="0297888D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радостью.</w:t>
      </w:r>
    </w:p>
    <w:p w14:paraId="0A5E4252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В страхе Господнем.</w:t>
      </w:r>
    </w:p>
    <w:p w14:paraId="5D230700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3D07936" w14:textId="77777777" w:rsidR="008B0D17" w:rsidRPr="00554E8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FC6DE98" w14:textId="77777777" w:rsidR="008B0D1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Приведем антонимы или же, противоположности с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войствам молитвы. Потому, что на фоне антонима,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лучше и яснее, видится свойство и характер, самого признака молитвы.</w:t>
      </w:r>
    </w:p>
    <w:p w14:paraId="5B5615C1" w14:textId="77777777" w:rsidR="008B0D17" w:rsidRPr="00554E87" w:rsidRDefault="008B0D17" w:rsidP="008B0D1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08D7138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1.  Неотступность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неверность и, непостоянство. </w:t>
      </w:r>
    </w:p>
    <w:p w14:paraId="1D3D3E99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2.  Усердие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противление. </w:t>
      </w:r>
    </w:p>
    <w:p w14:paraId="51973179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3.  Прилежность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лень. </w:t>
      </w:r>
    </w:p>
    <w:p w14:paraId="3051CA25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4.  Дерзновение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 </w:t>
      </w:r>
    </w:p>
    <w:p w14:paraId="4CC4C97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5.  Благоговение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пренебрежение и ненависть.</w:t>
      </w:r>
    </w:p>
    <w:p w14:paraId="34714314" w14:textId="77777777" w:rsidR="008B0D17" w:rsidRPr="00554E87" w:rsidRDefault="008B0D17" w:rsidP="008B0D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6.  Вера Божия –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78272B3B" w14:textId="77777777" w:rsidR="008B0D17" w:rsidRPr="00554E8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 </w:t>
      </w:r>
      <w:r w:rsidRPr="00554E87">
        <w:rPr>
          <w:rFonts w:asciiTheme="minorHAnsi" w:hAnsiTheme="minorHAnsi" w:cstheme="minorHAnsi"/>
          <w:b/>
          <w:sz w:val="28"/>
          <w:lang w:val="ru-RU"/>
        </w:rPr>
        <w:t xml:space="preserve">Благодарность –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554E87">
        <w:rPr>
          <w:rFonts w:asciiTheme="minorHAnsi" w:hAnsiTheme="minorHAnsi" w:cstheme="minorHAnsi"/>
          <w:b/>
          <w:sz w:val="28"/>
          <w:lang w:val="ru-RU"/>
        </w:rPr>
        <w:t xml:space="preserve"> </w:t>
      </w:r>
      <w:r w:rsidRPr="00554E87">
        <w:rPr>
          <w:rFonts w:asciiTheme="minorHAnsi" w:hAnsiTheme="minorHAnsi" w:cstheme="minorHAnsi"/>
          <w:sz w:val="28"/>
          <w:lang w:val="ru-RU"/>
        </w:rPr>
        <w:t>неблагодарность, жестоковыйность.</w:t>
      </w:r>
    </w:p>
    <w:p w14:paraId="11B275E4" w14:textId="77777777" w:rsidR="008B0D17" w:rsidRPr="00554E8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8.  Радость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печаль или уныние.</w:t>
      </w:r>
    </w:p>
    <w:p w14:paraId="06615E42" w14:textId="77777777" w:rsidR="008B0D17" w:rsidRPr="00554E8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 Страх Господень –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антоним: страх человеческий. </w:t>
      </w:r>
    </w:p>
    <w:p w14:paraId="6069C6D1" w14:textId="77777777" w:rsidR="008B0D17" w:rsidRDefault="008B0D17" w:rsidP="007368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EE5E32B" w14:textId="0876EC0B" w:rsidR="00D07DAE" w:rsidRPr="00EE79C8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 xml:space="preserve">Неотступная </w:t>
      </w:r>
      <w:r w:rsidR="003768B0">
        <w:rPr>
          <w:rFonts w:asciiTheme="minorHAnsi" w:hAnsiTheme="minorHAnsi" w:cstheme="minorHAnsi"/>
          <w:b/>
          <w:sz w:val="28"/>
          <w:szCs w:val="28"/>
          <w:lang w:val="ru-RU"/>
        </w:rPr>
        <w:t xml:space="preserve">или постоянная </w:t>
      </w: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молитва.</w:t>
      </w:r>
    </w:p>
    <w:p w14:paraId="6448C861" w14:textId="77777777" w:rsidR="00D07DAE" w:rsidRPr="00EE79C8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C6160B3" w14:textId="77777777" w:rsidR="00357D26" w:rsidRDefault="00357D26" w:rsidP="00357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Будьте постоянны в молитве, бодрствуя в ней с благодарением </w:t>
      </w: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C4B7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Кол.4:2</w:t>
      </w: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0EC76CBA" w14:textId="77777777" w:rsidR="00357D26" w:rsidRPr="00EE79C8" w:rsidRDefault="00357D26" w:rsidP="00357D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573C1052" w14:textId="77777777" w:rsidR="00D07DAE" w:rsidRPr="00EE79C8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Постоянный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непрерывный, непрекращающийся, верный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, вечный, 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неизменный в своих наклонностях, в своих привычках и, в своих привязанностях.</w:t>
      </w:r>
    </w:p>
    <w:p w14:paraId="2DB4D858" w14:textId="77777777" w:rsidR="00427889" w:rsidRPr="00EE79C8" w:rsidRDefault="00427889" w:rsidP="004278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5AE927DC" w14:textId="77777777" w:rsidR="00427889" w:rsidRDefault="00427889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61E29C6" w14:textId="77777777" w:rsidR="00D67397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="00D07DAE"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словие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для обретения</w:t>
      </w:r>
      <w:r w:rsidR="00D07DAE"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постоянства </w:t>
      </w:r>
      <w:r w:rsidR="00D07DAE" w:rsidRPr="00D07DAE">
        <w:rPr>
          <w:rFonts w:asciiTheme="minorHAnsi" w:hAnsiTheme="minorHAnsi" w:cstheme="minorHAnsi"/>
          <w:sz w:val="28"/>
          <w:szCs w:val="28"/>
          <w:lang w:val="ru-RU"/>
        </w:rPr>
        <w:t>в м</w:t>
      </w:r>
      <w:r>
        <w:rPr>
          <w:rFonts w:asciiTheme="minorHAnsi" w:hAnsiTheme="minorHAnsi" w:cstheme="minorHAnsi"/>
          <w:sz w:val="28"/>
          <w:szCs w:val="28"/>
          <w:lang w:val="ru-RU"/>
        </w:rPr>
        <w:t>олитве заключается в требовании</w:t>
      </w:r>
      <w:r w:rsidRPr="00D67397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14:paraId="4A9B7C15" w14:textId="7C74B16E" w:rsidR="00D07DAE" w:rsidRPr="00D07DAE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lastRenderedPageBreak/>
        <w:t>В</w:t>
      </w:r>
      <w:r w:rsidR="00D07DAE"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осстанавливать разрушенные основания. </w:t>
      </w:r>
    </w:p>
    <w:p w14:paraId="34C1913D" w14:textId="3EE26B72" w:rsidR="00D07DAE" w:rsidRPr="00BC37A5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Б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>ы</w:t>
      </w:r>
      <w:r w:rsidR="00D07DAE" w:rsidRPr="00D07DAE">
        <w:rPr>
          <w:rFonts w:asciiTheme="minorHAnsi" w:hAnsiTheme="minorHAnsi" w:cstheme="minorHAnsi"/>
          <w:sz w:val="28"/>
          <w:szCs w:val="28"/>
          <w:lang w:val="ru-RU"/>
        </w:rPr>
        <w:t>ть поставленным на место, которое изберет Бог.</w:t>
      </w:r>
      <w:r w:rsidR="00D07DAE" w:rsidRPr="00BC37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361CAF53" w14:textId="515E23EB" w:rsidR="00D07DAE" w:rsidRPr="00D07DAE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D07DAE" w:rsidRPr="00D07DAE">
        <w:rPr>
          <w:rFonts w:asciiTheme="minorHAnsi" w:hAnsiTheme="minorHAnsi" w:cstheme="minorHAnsi"/>
          <w:sz w:val="28"/>
          <w:szCs w:val="28"/>
          <w:lang w:val="ru-RU"/>
        </w:rPr>
        <w:t xml:space="preserve">ставаться на своём месте. </w:t>
      </w:r>
    </w:p>
    <w:p w14:paraId="6BC35E02" w14:textId="20BFCF8A" w:rsidR="00D07DAE" w:rsidRPr="00D67397" w:rsidRDefault="00D07DAE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Устанавливать для себя пределы, установленные Богом.  </w:t>
      </w:r>
    </w:p>
    <w:p w14:paraId="3B61A589" w14:textId="7D15102A" w:rsidR="00D07DAE" w:rsidRPr="00D67397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охранять эти пределы от посягательства врага. </w:t>
      </w:r>
    </w:p>
    <w:p w14:paraId="3934DE3A" w14:textId="7E82C7B8" w:rsidR="00D07DAE" w:rsidRPr="00D67397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е выходить за пределы своей ответственности. </w:t>
      </w:r>
    </w:p>
    <w:p w14:paraId="39AAA386" w14:textId="04F3E21C" w:rsidR="00D07DAE" w:rsidRPr="00D67397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е уклоняться от цели. </w:t>
      </w:r>
    </w:p>
    <w:p w14:paraId="35EA85F1" w14:textId="5666D7AB" w:rsidR="00D07DAE" w:rsidRPr="00D67397" w:rsidRDefault="00D67397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ачинать молитву со слушание Бога. </w:t>
      </w:r>
    </w:p>
    <w:p w14:paraId="71621E59" w14:textId="4C95A0F1" w:rsidR="00D07DAE" w:rsidRPr="00D67397" w:rsidRDefault="00D67397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>ризна</w:t>
      </w:r>
      <w:r w:rsidR="00A56F18">
        <w:rPr>
          <w:rFonts w:asciiTheme="minorHAnsi" w:hAnsiTheme="minorHAnsi" w:cstheme="minorHAnsi"/>
          <w:sz w:val="28"/>
          <w:szCs w:val="28"/>
          <w:lang w:val="ru-RU"/>
        </w:rPr>
        <w:t>ть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 над собою человека, представляющего для нас власть Бога, через которого Бог передаёт нам Своё Слово.</w:t>
      </w:r>
    </w:p>
    <w:p w14:paraId="31CC11C1" w14:textId="30904538" w:rsidR="00D07DAE" w:rsidRPr="00D67397" w:rsidRDefault="00D67397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>ребывать в учении Апостолов, в общении друг с другом и, в преломлении хлеба.</w:t>
      </w:r>
    </w:p>
    <w:p w14:paraId="1DC1280C" w14:textId="174F5B15" w:rsidR="00D07DAE" w:rsidRPr="00D67397" w:rsidRDefault="00D67397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>зуч</w:t>
      </w:r>
      <w:r w:rsidR="00A56F18">
        <w:rPr>
          <w:rFonts w:asciiTheme="minorHAnsi" w:hAnsiTheme="minorHAnsi" w:cstheme="minorHAnsi"/>
          <w:sz w:val="28"/>
          <w:szCs w:val="28"/>
          <w:lang w:val="ru-RU"/>
        </w:rPr>
        <w:t>ать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 и размышл</w:t>
      </w:r>
      <w:r w:rsidR="00A56F18">
        <w:rPr>
          <w:rFonts w:asciiTheme="minorHAnsi" w:hAnsiTheme="minorHAnsi" w:cstheme="minorHAnsi"/>
          <w:sz w:val="28"/>
          <w:szCs w:val="28"/>
          <w:lang w:val="ru-RU"/>
        </w:rPr>
        <w:t>ять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 над тем, что мы услышали о Боге и Его целях. </w:t>
      </w:r>
    </w:p>
    <w:p w14:paraId="680AD0ED" w14:textId="132A0BC5" w:rsidR="00D07DAE" w:rsidRPr="00D67397" w:rsidRDefault="00A56F18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Помнить, что 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Бог должен являться инициатором действия. </w:t>
      </w:r>
    </w:p>
    <w:p w14:paraId="08780104" w14:textId="467DF40B" w:rsidR="00D07DAE" w:rsidRPr="00D67397" w:rsidRDefault="00D67397" w:rsidP="00D07DA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>оответствовать достоинству медного жертвенника.</w:t>
      </w:r>
    </w:p>
    <w:p w14:paraId="648E0BC8" w14:textId="5727578B" w:rsidR="00D07DAE" w:rsidRPr="00D67397" w:rsidRDefault="00A56F18" w:rsidP="00D07DAE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Согласиться, что в х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>раме, в котором происходит молитва, не может находиться, какая-либо вещь, не принадлежащая храму, даже если, эта вещь и не греховная.</w:t>
      </w:r>
    </w:p>
    <w:p w14:paraId="5F6DD98B" w14:textId="191ACAA8" w:rsidR="00D07DAE" w:rsidRPr="00D67397" w:rsidRDefault="00D67397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67397"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D07DAE" w:rsidRPr="00D67397">
        <w:rPr>
          <w:rFonts w:asciiTheme="minorHAnsi" w:hAnsiTheme="minorHAnsi" w:cstheme="minorHAnsi"/>
          <w:sz w:val="28"/>
          <w:szCs w:val="28"/>
          <w:lang w:val="ru-RU"/>
        </w:rPr>
        <w:t xml:space="preserve">остояние воина должно быть, подобным состоянию младенцев. </w:t>
      </w:r>
    </w:p>
    <w:p w14:paraId="2AD169AD" w14:textId="77777777" w:rsidR="00D67397" w:rsidRPr="00D07DAE" w:rsidRDefault="00D67397" w:rsidP="00D07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1BB608E" w14:textId="77777777" w:rsidR="00736835" w:rsidRDefault="00736835" w:rsidP="00D14B0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2A6002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Усердие в молитве</w:t>
      </w:r>
      <w:r w:rsidRPr="002A6002">
        <w:rPr>
          <w:rFonts w:asciiTheme="minorHAnsi" w:hAnsiTheme="minorHAnsi" w:cstheme="minorHAnsi"/>
          <w:sz w:val="28"/>
          <w:szCs w:val="28"/>
          <w:u w:val="single"/>
          <w:lang w:val="ru-RU"/>
        </w:rPr>
        <w:t>.</w:t>
      </w:r>
    </w:p>
    <w:p w14:paraId="14CC6404" w14:textId="77777777" w:rsidR="0022632A" w:rsidRPr="002A6002" w:rsidRDefault="0022632A" w:rsidP="00D14B03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</w:p>
    <w:p w14:paraId="3E60EAFB" w14:textId="77777777" w:rsidR="00736835" w:rsidRPr="005B0092" w:rsidRDefault="00736835" w:rsidP="00736835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B009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радовались все Иудеи сей клятве, потому что от всего сердца своего клялись и со всем </w:t>
      </w:r>
      <w:r w:rsidRPr="005B009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усердием</w:t>
      </w:r>
      <w:r w:rsidRPr="005B0092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взыскали Его, и Он дал им найти Себя. И дал им Господь покой со всех сторон </w:t>
      </w:r>
      <w:r w:rsidRPr="00D14B0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14B0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2.Пар.15:15</w:t>
      </w:r>
      <w:r w:rsidRPr="00D14B0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7236219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377146E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Усердие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это сильное желание или, сильное алкание и жажда найти Бога или, познать Бога. </w:t>
      </w:r>
    </w:p>
    <w:p w14:paraId="5A576E0A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4DA89B8" w14:textId="02E11ABF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 приравнивается к жертве седьмого дня</w:t>
      </w:r>
      <w:r w:rsidR="00BD6FE0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3EE2229F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F047C38" w14:textId="10CBD62D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посланников.</w:t>
      </w:r>
    </w:p>
    <w:p w14:paraId="2A1E3E1F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7800BCF4" w14:textId="22EFF00E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без усердного приношения Богу, облечённого в формат десятины – это подлог и фальшивка, на усердие.</w:t>
      </w:r>
    </w:p>
    <w:p w14:paraId="4F5DC504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6DAC99B" w14:textId="2995EB24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это жертва благодарения, в которой человек верою, видит избавление от всех своих бед.</w:t>
      </w:r>
    </w:p>
    <w:p w14:paraId="52752B6E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52ADAE5" w14:textId="776A9320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включает в себя правиль</w:t>
      </w:r>
      <w:r w:rsidR="00BD6FE0">
        <w:rPr>
          <w:rFonts w:asciiTheme="minorHAnsi" w:hAnsiTheme="minorHAnsi" w:cstheme="minorHAnsi"/>
          <w:sz w:val="28"/>
          <w:szCs w:val="28"/>
          <w:lang w:val="ru-RU"/>
        </w:rPr>
        <w:t>ное отношение к своему собранию.</w:t>
      </w:r>
    </w:p>
    <w:p w14:paraId="281C46A1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7EFD064" w14:textId="4E9B24AA" w:rsidR="00736835" w:rsidRPr="008B0D17" w:rsidRDefault="00736835" w:rsidP="00BA551C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="00BA551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>включает в себя правильное отношение</w:t>
      </w:r>
      <w:r w:rsidR="00BA551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>к господам по плоти.</w:t>
      </w:r>
    </w:p>
    <w:p w14:paraId="161A2FEC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8D80E92" w14:textId="30DA7922" w:rsidR="00736835" w:rsidRPr="008B0D17" w:rsidRDefault="00736835" w:rsidP="00736835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szCs w:val="28"/>
          <w:lang w:val="ru-RU"/>
        </w:rPr>
        <w:t>Усердная молитва</w:t>
      </w:r>
      <w:r w:rsidRPr="008B0D17">
        <w:rPr>
          <w:rFonts w:asciiTheme="minorHAnsi" w:hAnsiTheme="minorHAnsi" w:cstheme="minorHAnsi"/>
          <w:sz w:val="28"/>
          <w:szCs w:val="28"/>
          <w:lang w:val="ru-RU"/>
        </w:rPr>
        <w:t xml:space="preserve"> – это правильное состояние человеческого сердца пред Богом, которое выражает себя, в усердном старании жить тихо и, делать дело своими руками.</w:t>
      </w:r>
    </w:p>
    <w:p w14:paraId="63B3AE09" w14:textId="77777777" w:rsidR="00736835" w:rsidRPr="008B0D17" w:rsidRDefault="00736835" w:rsidP="00736835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9DEDD86" w14:textId="1827988D" w:rsidR="008B0D17" w:rsidRPr="0044261F" w:rsidRDefault="00C35B6A" w:rsidP="00C35B6A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8B0D17" w:rsidRPr="008B0D17">
        <w:rPr>
          <w:rFonts w:asciiTheme="minorHAnsi" w:hAnsiTheme="minorHAnsi" w:cstheme="minorHAnsi"/>
          <w:b/>
          <w:sz w:val="28"/>
          <w:szCs w:val="28"/>
          <w:lang w:val="ru-RU"/>
        </w:rPr>
        <w:t>рилежность в молитве</w:t>
      </w:r>
      <w:r w:rsidR="008B0D17" w:rsidRPr="008B0D1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5E500F9" w14:textId="77777777" w:rsidR="008B0D17" w:rsidRPr="008B0D17" w:rsidRDefault="008B0D17" w:rsidP="008B0D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AB5ECD8" w14:textId="5325AF01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</w:t>
      </w:r>
      <w:r w:rsidRPr="008B0D17">
        <w:rPr>
          <w:rFonts w:asciiTheme="minorHAnsi" w:hAnsiTheme="minorHAnsi" w:cstheme="minorHAnsi"/>
          <w:sz w:val="28"/>
          <w:lang w:val="ru-RU"/>
        </w:rPr>
        <w:t>, в молитве – это старательность</w:t>
      </w:r>
      <w:r w:rsidR="00BD1EC4" w:rsidRPr="008B0D17">
        <w:rPr>
          <w:rFonts w:asciiTheme="minorHAnsi" w:hAnsiTheme="minorHAnsi" w:cstheme="minorHAnsi"/>
          <w:sz w:val="28"/>
          <w:lang w:val="ru-RU"/>
        </w:rPr>
        <w:t>, рождённая усердием</w:t>
      </w:r>
      <w:r w:rsidRPr="008B0D17">
        <w:rPr>
          <w:rFonts w:asciiTheme="minorHAnsi" w:hAnsiTheme="minorHAnsi" w:cstheme="minorHAnsi"/>
          <w:sz w:val="28"/>
          <w:lang w:val="ru-RU"/>
        </w:rPr>
        <w:t>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14:paraId="104BEF37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32E4F39" w14:textId="46804C6B" w:rsid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Прилежная молитва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это молитва, сопряжённая с затратами разумных, волевых и эмоциональных способностей человека, в которую полностью вовлекаются – дух, душа и тело.</w:t>
      </w:r>
    </w:p>
    <w:p w14:paraId="3959E672" w14:textId="77777777" w:rsidR="00DF0FCF" w:rsidRDefault="00DF0FCF" w:rsidP="008B0D17">
      <w:pPr>
        <w:jc w:val="both"/>
        <w:rPr>
          <w:rFonts w:asciiTheme="minorHAnsi" w:hAnsiTheme="minorHAnsi" w:cstheme="minorHAnsi"/>
          <w:sz w:val="28"/>
          <w:lang w:val="ru-RU"/>
        </w:rPr>
      </w:pPr>
    </w:p>
    <w:p w14:paraId="48EA6D4B" w14:textId="60C9F730" w:rsidR="00DF0FCF" w:rsidRPr="00DF0FCF" w:rsidRDefault="00DF0FCF" w:rsidP="00DF0FCF">
      <w:pPr>
        <w:jc w:val="both"/>
        <w:rPr>
          <w:rFonts w:asciiTheme="minorHAnsi" w:hAnsiTheme="minorHAnsi" w:cstheme="minorHAnsi"/>
          <w:i/>
          <w:sz w:val="28"/>
          <w:lang w:val="ru-RU"/>
        </w:rPr>
      </w:pPr>
      <w:r w:rsidRPr="00DF0FCF">
        <w:rPr>
          <w:rFonts w:asciiTheme="minorHAnsi" w:hAnsiTheme="minorHAnsi" w:cstheme="minorHAnsi"/>
          <w:i/>
          <w:sz w:val="28"/>
          <w:lang w:val="ru-RU"/>
        </w:rPr>
        <w:t>И, находясь в борении, прилежнее молился, и был пот Его, как капли крови, падающие на землю.</w:t>
      </w:r>
      <w:r w:rsidRPr="00DF0FCF">
        <w:rPr>
          <w:rFonts w:asciiTheme="minorHAnsi" w:hAnsiTheme="minorHAnsi" w:cstheme="minorHAnsi"/>
          <w:i/>
          <w:sz w:val="28"/>
          <w:lang w:val="ru-RU"/>
        </w:rPr>
        <w:t xml:space="preserve"> </w:t>
      </w:r>
      <w:r w:rsidRPr="00DF0FCF">
        <w:rPr>
          <w:rFonts w:asciiTheme="minorHAnsi" w:hAnsiTheme="minorHAnsi" w:cstheme="minorHAnsi"/>
          <w:b/>
          <w:i/>
          <w:sz w:val="28"/>
          <w:lang w:val="ru-RU"/>
        </w:rPr>
        <w:t>(Лук.22:44)</w:t>
      </w:r>
    </w:p>
    <w:p w14:paraId="32A23080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B0D17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14:paraId="386564DB" w14:textId="009D78D3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является орудием, взрыхляющим почву нашего сердца, и делающего наше сердце доброй или мягкой землёй, способной оплодотворять себя, семенем Слова Божьего.</w:t>
      </w:r>
    </w:p>
    <w:p w14:paraId="24DB01E0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0E3A4ED" w14:textId="3430E350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становится оружием нашего воинствования, способным разрушать любые вражеские твердыни.</w:t>
      </w:r>
    </w:p>
    <w:p w14:paraId="383AD491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3F9888E" w14:textId="528D316E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становится строительным материалом для созидания самого себя в дом Божий, или в дом молитвы.</w:t>
      </w:r>
    </w:p>
    <w:p w14:paraId="56F898A2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A047205" w14:textId="0DAE253D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даёт возможность, устроять из самих себя жертвенник Господень.</w:t>
      </w:r>
    </w:p>
    <w:p w14:paraId="3796E443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2BFABE4" w14:textId="6CD74FFA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представляет нас Богу, в формате живой жертвы, благоугодной Богу.</w:t>
      </w:r>
    </w:p>
    <w:p w14:paraId="7E322397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48C48EC" w14:textId="1B241A3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даёт нам возможность, наследовать обетования, данные нам во времени.</w:t>
      </w:r>
    </w:p>
    <w:p w14:paraId="74D66351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FAD159B" w14:textId="67776105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lastRenderedPageBreak/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даёт нам право, входить в Царство Небесное и наследовать обетования.</w:t>
      </w:r>
    </w:p>
    <w:p w14:paraId="0E22CCD4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2E5756A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это способность, сдерживать давление и агрессию, плоти, мира и демонов, пытающихся отклонить нас от выполнения воли Божией и навязать нам свою волю; </w:t>
      </w:r>
    </w:p>
    <w:p w14:paraId="17D65554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494279F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b/>
          <w:sz w:val="28"/>
          <w:lang w:val="ru-RU"/>
        </w:rPr>
        <w:t>Прилежность в молитве</w:t>
      </w:r>
      <w:r w:rsidRPr="008B0D17">
        <w:rPr>
          <w:rFonts w:asciiTheme="minorHAnsi" w:hAnsiTheme="minorHAnsi" w:cstheme="minorHAnsi"/>
          <w:sz w:val="28"/>
          <w:lang w:val="ru-RU"/>
        </w:rPr>
        <w:t xml:space="preserve"> – это давление на плоть, мир и демонов, с целью, вытеснить их из пространства нашего призвания, которое принадлежит нам по праву, но находится под их контролем.</w:t>
      </w:r>
    </w:p>
    <w:p w14:paraId="12C0C9C5" w14:textId="77777777" w:rsidR="008B0D17" w:rsidRPr="008B0D17" w:rsidRDefault="008B0D1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5CEB920" w14:textId="0BE356B1" w:rsidR="00B833D3" w:rsidRDefault="008B0D17" w:rsidP="008B0D17">
      <w:pPr>
        <w:jc w:val="both"/>
        <w:rPr>
          <w:rFonts w:asciiTheme="minorHAnsi" w:hAnsiTheme="minorHAnsi" w:cstheme="minorHAnsi"/>
          <w:sz w:val="28"/>
          <w:lang w:val="ru-RU"/>
        </w:rPr>
      </w:pPr>
      <w:r w:rsidRPr="008B0D17">
        <w:rPr>
          <w:rFonts w:asciiTheme="minorHAnsi" w:hAnsiTheme="minorHAnsi" w:cstheme="minorHAnsi"/>
          <w:sz w:val="28"/>
          <w:lang w:val="ru-RU"/>
        </w:rPr>
        <w:t>Любая форма молитвы, возносимая к Богу без элемента прилежности, не может найти благоволения в очах Божиих</w:t>
      </w:r>
      <w:r w:rsidR="00876599">
        <w:rPr>
          <w:rFonts w:asciiTheme="minorHAnsi" w:hAnsiTheme="minorHAnsi" w:cstheme="minorHAnsi"/>
          <w:sz w:val="28"/>
          <w:lang w:val="ru-RU"/>
        </w:rPr>
        <w:t xml:space="preserve"> и </w:t>
      </w:r>
      <w:r w:rsidRPr="008B0D17">
        <w:rPr>
          <w:rFonts w:asciiTheme="minorHAnsi" w:hAnsiTheme="minorHAnsi" w:cstheme="minorHAnsi"/>
          <w:sz w:val="28"/>
          <w:lang w:val="ru-RU"/>
        </w:rPr>
        <w:t>трансформирует наш дом из дома молитвы, в вертеп разбойников.</w:t>
      </w:r>
    </w:p>
    <w:p w14:paraId="2B817CE0" w14:textId="77777777" w:rsidR="00DE2647" w:rsidRDefault="00DE2647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CE15D4F" w14:textId="21A0562C" w:rsidR="00DE2647" w:rsidRDefault="00B833D3" w:rsidP="00DE2647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D6FE0">
        <w:rPr>
          <w:rFonts w:asciiTheme="minorHAnsi" w:hAnsiTheme="minorHAnsi" w:cstheme="minorHAnsi"/>
          <w:b/>
          <w:sz w:val="28"/>
          <w:szCs w:val="28"/>
          <w:lang w:val="ru-RU"/>
        </w:rPr>
        <w:t>Дерзновение</w:t>
      </w:r>
    </w:p>
    <w:p w14:paraId="1F16A3B0" w14:textId="77777777" w:rsidR="00DE2647" w:rsidRDefault="00DE2647" w:rsidP="00DE2647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14:paraId="750D0C4D" w14:textId="77777777" w:rsidR="00B833D3" w:rsidRPr="00297B61" w:rsidRDefault="00B833D3" w:rsidP="00B833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В Писании, свойство или характер, заключённый в слово «дерзновение» предписывается в молитве, как заповедь, как неуклонное предписание и, как неотложный военный приказ, невыполнение которого, карается смертью или, разрывом отношений с Богом, что равносильно смерти.</w:t>
      </w:r>
    </w:p>
    <w:p w14:paraId="109DE79A" w14:textId="77777777" w:rsidR="00B833D3" w:rsidRPr="00297B61" w:rsidRDefault="00B833D3" w:rsidP="00B833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4CABB91" w14:textId="77777777" w:rsidR="00B833D3" w:rsidRPr="00297B61" w:rsidRDefault="00B833D3" w:rsidP="00B833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При этом, как и в предыдущих составляющих, следует иметь в виду, что речь идёт о таком формате дерзновения, которое относится к состоянию сердца молящегося. И, такое дерзновение – призвано присутствовать во всём, что человек ни делает, с усердием и прилежностью. </w:t>
      </w:r>
    </w:p>
    <w:p w14:paraId="408A5B21" w14:textId="77777777" w:rsidR="00B833D3" w:rsidRPr="00297B61" w:rsidRDefault="00B833D3" w:rsidP="00B833D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E95C7A3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Для лучшего понимания значимости элемента «дерзновения» мы возьмём четыре пункта, чтобы определить суть дерзновения и увидеть необходимость его присутствия в молитвенной жизни с Богом. </w:t>
      </w:r>
    </w:p>
    <w:p w14:paraId="63188CE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FE19DAE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Определение сути и назначения дерзновения.</w:t>
      </w:r>
    </w:p>
    <w:p w14:paraId="4D6B0569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Цена для приобретения дерзновения.</w:t>
      </w:r>
    </w:p>
    <w:p w14:paraId="1DBB67E3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Плоды и награда дерзновения.</w:t>
      </w:r>
    </w:p>
    <w:p w14:paraId="398D21A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4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. Сохранение и развитие дерзновения.</w:t>
      </w:r>
    </w:p>
    <w:p w14:paraId="76516B6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38E7F2D" w14:textId="480C67C8" w:rsidR="00B833D3" w:rsidRPr="00297B61" w:rsidRDefault="00B833D3" w:rsidP="00927CA3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Определение </w:t>
      </w:r>
      <w:r w:rsidR="00073E66">
        <w:rPr>
          <w:rFonts w:asciiTheme="minorHAnsi" w:hAnsiTheme="minorHAnsi" w:cstheme="minorHAnsi"/>
          <w:b/>
          <w:sz w:val="28"/>
          <w:szCs w:val="28"/>
          <w:lang w:val="ru-RU"/>
        </w:rPr>
        <w:t>и назначение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дерзновения:</w:t>
      </w:r>
    </w:p>
    <w:p w14:paraId="6CB1D8B5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DD37F27" w14:textId="72025A29" w:rsidR="00B833D3" w:rsidRPr="00297B61" w:rsidRDefault="00DC62EF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С</w:t>
      </w:r>
      <w:r w:rsidR="00B833D3"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лово «дерзновение», на иврите обладает судьбоносным смыслом.  </w:t>
      </w:r>
    </w:p>
    <w:p w14:paraId="35C1EE7C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bookmarkStart w:id="0" w:name="_GoBack"/>
      <w:bookmarkEnd w:id="0"/>
    </w:p>
    <w:p w14:paraId="6BE6D38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Дерзновение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– это откровенность и прямота, в отношениях с Богом. </w:t>
      </w:r>
    </w:p>
    <w:p w14:paraId="114CC825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Смелость и уверенность в надежде на Бога. </w:t>
      </w:r>
    </w:p>
    <w:p w14:paraId="49A6E37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Твёрдое упование на Бога и Его слово.</w:t>
      </w:r>
    </w:p>
    <w:p w14:paraId="22715CFE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Свидетельство признательности и уважения к Богу.</w:t>
      </w:r>
    </w:p>
    <w:p w14:paraId="7209536A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Послушание нашей веры, вере Божией.</w:t>
      </w:r>
    </w:p>
    <w:p w14:paraId="6AD1ECDC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Выражение и откровение правды, обретённой в искуплении.</w:t>
      </w:r>
    </w:p>
    <w:p w14:paraId="1278AE95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Право, основанное на праведности, обретённой в Крови Иисуса,</w:t>
      </w:r>
    </w:p>
    <w:p w14:paraId="3ACE4AF1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В сочетании, с правом, обретённым, в истине креста Христова.</w:t>
      </w:r>
    </w:p>
    <w:p w14:paraId="171DDDF7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Энергия человека, очищенная огнём Святого Духа, от примеси плоти.</w:t>
      </w:r>
    </w:p>
    <w:p w14:paraId="6FD8FB1C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Святость, явленная в делах правды.</w:t>
      </w:r>
    </w:p>
    <w:p w14:paraId="72264BB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4A5C603" w14:textId="14A136FC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="00927CA3">
        <w:rPr>
          <w:rFonts w:asciiTheme="minorHAnsi" w:hAnsiTheme="minorHAnsi" w:cstheme="minorHAnsi"/>
          <w:sz w:val="28"/>
          <w:szCs w:val="28"/>
          <w:lang w:val="ru-RU"/>
        </w:rPr>
        <w:t xml:space="preserve"> (антоним)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дерзость; пренебрежение; своеволие.</w:t>
      </w:r>
    </w:p>
    <w:p w14:paraId="56AA2F3D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9E3224E" w14:textId="41D2CA50" w:rsidR="00B833D3" w:rsidRPr="00411FAF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Исходя из определений Писания, определение сути и назначения заключённого в слово «дерзновение»,  напрямую связано с качеством нашей веры, нашего упования и, нашей надежды, обретённой в служении Нового Завета, которое является служени</w:t>
      </w:r>
      <w:r w:rsidR="00411FAF">
        <w:rPr>
          <w:rFonts w:asciiTheme="minorHAnsi" w:hAnsiTheme="minorHAnsi" w:cstheme="minorHAnsi"/>
          <w:sz w:val="28"/>
          <w:szCs w:val="28"/>
          <w:lang w:val="ru-RU"/>
        </w:rPr>
        <w:t>ем оправдания.</w:t>
      </w:r>
    </w:p>
    <w:p w14:paraId="79A800CB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9AE85EF" w14:textId="27EEF855" w:rsidR="00B833D3" w:rsidRPr="00411FAF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наличие в сердце человека, юридического права, на облада</w:t>
      </w:r>
      <w:r w:rsidR="00411FAF">
        <w:rPr>
          <w:rFonts w:asciiTheme="minorHAnsi" w:hAnsiTheme="minorHAnsi" w:cstheme="minorHAnsi"/>
          <w:sz w:val="28"/>
          <w:szCs w:val="28"/>
          <w:lang w:val="ru-RU"/>
        </w:rPr>
        <w:t>ние того, что мы просим у Бога.</w:t>
      </w:r>
    </w:p>
    <w:p w14:paraId="37551165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5891500" w14:textId="77777777" w:rsidR="00B833D3" w:rsidRPr="001E4B96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E4B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 да </w:t>
      </w:r>
      <w:r w:rsidRPr="00CF6CF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приступаем с дерзновением к престолу</w:t>
      </w:r>
      <w:r w:rsidRPr="001E4B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благодати, чтобы получить милость и обрести благодать для благовременной помощи </w:t>
      </w:r>
      <w:r w:rsidRPr="001E4B9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1E4B9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Ев.4:16</w:t>
      </w:r>
      <w:r w:rsidRPr="001E4B9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6F77B84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F68EC35" w14:textId="0B7CC80B" w:rsidR="00B833D3" w:rsidRPr="00411FAF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Юридическое право на то, что мы просим – обуславливается волей Божией: </w:t>
      </w:r>
      <w:r w:rsidR="00411FAF">
        <w:rPr>
          <w:rFonts w:asciiTheme="minorHAnsi" w:hAnsiTheme="minorHAnsi" w:cstheme="minorHAnsi"/>
          <w:sz w:val="28"/>
          <w:szCs w:val="28"/>
          <w:lang w:val="ru-RU"/>
        </w:rPr>
        <w:t xml:space="preserve"> благой, угодной и совершенной.</w:t>
      </w:r>
    </w:p>
    <w:p w14:paraId="673A78A1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932AE5A" w14:textId="77777777" w:rsidR="00B833D3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Отсюда следует, что дерзновение в молитве – это реализация, в исполнении воли Божией: благой, угодной и, совершенной.</w:t>
      </w:r>
    </w:p>
    <w:p w14:paraId="721DCED0" w14:textId="77777777" w:rsidR="000E2CEE" w:rsidRDefault="000E2CEE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8D14C18" w14:textId="37DE20DB" w:rsidR="000E2CEE" w:rsidRPr="000E2CEE" w:rsidRDefault="000E2CEE" w:rsidP="000E2C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E2CEE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отвечала царица Есфирь и сказала: если я нашла </w:t>
      </w:r>
      <w:r w:rsidRPr="000E2CE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благоволение</w:t>
      </w:r>
      <w:r w:rsidRPr="000E2CE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очах твоих, царь, и если царю </w:t>
      </w:r>
      <w:r w:rsidRPr="000E2CEE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благоугодно</w:t>
      </w:r>
      <w:r w:rsidRPr="000E2CEE">
        <w:rPr>
          <w:rFonts w:asciiTheme="minorHAnsi" w:hAnsiTheme="minorHAnsi" w:cstheme="minorHAnsi"/>
          <w:i/>
          <w:sz w:val="28"/>
          <w:szCs w:val="28"/>
          <w:lang w:val="ru-RU"/>
        </w:rPr>
        <w:t>, то да будут дарованы мне жизнь моя, по желанию моему, и народ мой, по просьбе моей!</w:t>
      </w:r>
    </w:p>
    <w:p w14:paraId="581333DB" w14:textId="77777777" w:rsidR="000E2CEE" w:rsidRDefault="000E2CEE" w:rsidP="000E2C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C940283" w14:textId="232860B8" w:rsidR="000E2CEE" w:rsidRPr="000E2CEE" w:rsidRDefault="000E2CEE" w:rsidP="000E2C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E2CEE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Ибо проданы мы, я и народ мой, на истребление, убиение и погибель. Если бы мы проданы были в рабы и рабыни, я молчала бы, хотя враг не вознаградил бы ущерба царя.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0E2CEE">
        <w:rPr>
          <w:rFonts w:asciiTheme="minorHAnsi" w:hAnsiTheme="minorHAnsi" w:cstheme="minorHAnsi"/>
          <w:i/>
          <w:sz w:val="28"/>
          <w:szCs w:val="28"/>
          <w:lang w:val="ru-RU"/>
        </w:rPr>
        <w:t>И отвечал царь Артаксеркс и сказал царице Есфири: кто это такой, и где тот, который отважился в сердце своем сделать так?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0E2CEE">
        <w:rPr>
          <w:rFonts w:asciiTheme="minorHAnsi" w:hAnsiTheme="minorHAnsi" w:cstheme="minorHAnsi"/>
          <w:b/>
          <w:i/>
          <w:sz w:val="28"/>
          <w:szCs w:val="28"/>
          <w:lang w:val="ru-RU"/>
        </w:rPr>
        <w:t>(Есф.7:3-5)</w:t>
      </w:r>
    </w:p>
    <w:p w14:paraId="385781D2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01C27F0" w14:textId="6880F238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смелое стремление к обладанию того, что мы просим у Бога, основанное на Крови креста Христова. </w:t>
      </w:r>
    </w:p>
    <w:p w14:paraId="2334E314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EF83548" w14:textId="77777777" w:rsidR="00B833D3" w:rsidRPr="001E4B96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E4B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братия, имея </w:t>
      </w:r>
      <w:r w:rsidRPr="00CF6CF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дерзновение входить во святилище</w:t>
      </w:r>
      <w:r w:rsidRPr="001E4B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посредством Крови Иисуса Христа, путем новым и живым, который Он вновь открыл нам через завесу, (крестную смерть) то есть плоть Свою, </w:t>
      </w:r>
    </w:p>
    <w:p w14:paraId="5320DBC7" w14:textId="77777777" w:rsidR="00B833D3" w:rsidRPr="001E4B96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E9C4C38" w14:textId="77777777" w:rsidR="00B833D3" w:rsidRPr="001E4B96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E4B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имея великого Священника над домом Божиим, да приступаем с искренним сердцем, с полною верою, кроплением очистив сердца от порочной совести, и омыв тело водою чистою, </w:t>
      </w:r>
    </w:p>
    <w:p w14:paraId="3D24BB8A" w14:textId="77777777" w:rsidR="00B833D3" w:rsidRPr="001E4B96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53B63A4" w14:textId="77777777" w:rsidR="00B833D3" w:rsidRPr="001E4B96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1E4B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Будем держаться исповедания упования неуклонно, ибо верен Обещавший </w:t>
      </w:r>
      <w:r w:rsidRPr="00CF6CF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F6CF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Ев.10:19-23</w:t>
      </w:r>
      <w:r w:rsidRPr="00CF6CF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1E4B96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Таким образом:</w:t>
      </w:r>
    </w:p>
    <w:p w14:paraId="126A618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62B1397" w14:textId="192270A8" w:rsidR="00B833D3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 веры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- э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то юридическое право, основанное на почитание за святыню, Крови завета, которою совесть наша очищена от мёртвых дел.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0D9B4227" w14:textId="77777777" w:rsidR="00B833D3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84591C9" w14:textId="774D65BA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И, далее: в данном месте Писания, дерзновение в молитве, основанное на истине Крови, креста Христова, напрямую связано – с наличием искреннего сердца, полной веры, и омыт</w:t>
      </w:r>
      <w:r w:rsidR="00725044">
        <w:rPr>
          <w:rFonts w:asciiTheme="minorHAnsi" w:hAnsiTheme="minorHAnsi" w:cstheme="minorHAnsi"/>
          <w:sz w:val="28"/>
          <w:szCs w:val="28"/>
          <w:lang w:val="ru-RU"/>
        </w:rPr>
        <w:t>ие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тел</w:t>
      </w:r>
      <w:r w:rsidR="00725044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водою чистою, чтобы твёрдо держаться исповедания своего упования.</w:t>
      </w:r>
    </w:p>
    <w:p w14:paraId="3FF687AA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FBF4EB6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Без этих составляющих – наше дерзновение в молитве превратиться, в дерзость, непокорность и, своеволие.</w:t>
      </w:r>
    </w:p>
    <w:p w14:paraId="193B80AC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AC4172F" w14:textId="35D93DB0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Искреннее сердце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, как составляющая дерзновение, подразумевает честность и искренность человеческих мотивов, в которых человек, преследует, не свою волю, а волю Божию. </w:t>
      </w:r>
    </w:p>
    <w:p w14:paraId="6FBA3199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50DBE61" w14:textId="6A205FA1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Полная вера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, как составляющая дерзновение, подразумевает – абсолютное послушание нашей веры, вере Божией, которую мы получаем через слышание, благовествуемого слова. </w:t>
      </w:r>
    </w:p>
    <w:p w14:paraId="0B4D7C9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6B0545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Омовение тела водою чистою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, как составляющей дерзновение, подразумевает – очищение наших мотивов, от инородных вкраплений плоти, и всяческих чужеродных учений, не соответствующих требованиям учения, Иисуса Христа, пришедшего во плоти.</w:t>
      </w:r>
    </w:p>
    <w:p w14:paraId="259F5D27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DC55DB5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Отсутствие дерзновения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не почитание за святыню Крови завета и оскорбление Духа благодати. Как написано:</w:t>
      </w:r>
    </w:p>
    <w:p w14:paraId="47A8DFF7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4A4E045" w14:textId="77777777" w:rsidR="00B833D3" w:rsidRPr="007B583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B5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7B583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583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Ев.10:29</w:t>
      </w:r>
      <w:r w:rsidRPr="007B583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43C933B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2E901F2" w14:textId="1EF62F09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</w:t>
      </w:r>
      <w:r w:rsidR="00065DA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25044">
        <w:rPr>
          <w:rFonts w:asciiTheme="minorHAnsi" w:hAnsiTheme="minorHAnsi" w:cstheme="minorHAnsi"/>
          <w:sz w:val="28"/>
          <w:szCs w:val="28"/>
          <w:lang w:val="ru-RU"/>
        </w:rPr>
        <w:t xml:space="preserve">приготовляет </w:t>
      </w:r>
      <w:r w:rsidR="00C804FB" w:rsidRPr="00725044">
        <w:rPr>
          <w:rFonts w:asciiTheme="minorHAnsi" w:hAnsiTheme="minorHAnsi" w:cstheme="minorHAnsi"/>
          <w:sz w:val="28"/>
          <w:szCs w:val="28"/>
          <w:lang w:val="ru-RU"/>
        </w:rPr>
        <w:t>хорошо служивш</w:t>
      </w:r>
      <w:r w:rsidR="00073E66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C804FB" w:rsidRPr="00725044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Pr="00725044">
        <w:rPr>
          <w:rFonts w:asciiTheme="minorHAnsi" w:hAnsiTheme="minorHAnsi" w:cstheme="minorHAnsi"/>
          <w:sz w:val="28"/>
          <w:szCs w:val="28"/>
          <w:lang w:val="ru-RU"/>
        </w:rPr>
        <w:t>, высшую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степень во Христа Иисуса:</w:t>
      </w:r>
    </w:p>
    <w:p w14:paraId="0FFC6DA5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207066A" w14:textId="77777777" w:rsidR="00B833D3" w:rsidRPr="00FC2668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хорошо служившие приготовляют себе </w:t>
      </w:r>
      <w:r w:rsidRPr="00894AEA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высшую степень и великое дерзновение</w:t>
      </w: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вере во Христа Иисуса </w:t>
      </w:r>
      <w:r w:rsidRPr="00FC266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C266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1.Тим.3:13</w:t>
      </w:r>
      <w:r w:rsidRPr="00FC2668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428E088B" w14:textId="77777777" w:rsidR="00B833D3" w:rsidRPr="00B833D3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DEA95E2" w14:textId="139D59E0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Из </w:t>
      </w:r>
      <w:r w:rsidR="0037753D">
        <w:rPr>
          <w:rFonts w:asciiTheme="minorHAnsi" w:hAnsiTheme="minorHAnsi" w:cstheme="minorHAnsi"/>
          <w:sz w:val="28"/>
          <w:szCs w:val="28"/>
          <w:lang w:val="ru-RU"/>
        </w:rPr>
        <w:t>данного смысла становится ясным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что, дерзновение может быть, разного уровня, разной величины и различной степени проявления. </w:t>
      </w:r>
    </w:p>
    <w:p w14:paraId="0B84F3B2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685990F" w14:textId="3203D323" w:rsidR="00B833D3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А, с другой стороны – что вера во Христа, в которой отсутствует дерзновение, н</w:t>
      </w:r>
      <w:r w:rsidR="00643FA4">
        <w:rPr>
          <w:rFonts w:asciiTheme="minorHAnsi" w:hAnsiTheme="minorHAnsi" w:cstheme="minorHAnsi"/>
          <w:sz w:val="28"/>
          <w:szCs w:val="28"/>
          <w:lang w:val="ru-RU"/>
        </w:rPr>
        <w:t>е имеет права называться верой.</w:t>
      </w:r>
    </w:p>
    <w:p w14:paraId="6856ECB5" w14:textId="77777777" w:rsidR="006D384C" w:rsidRPr="00297B61" w:rsidRDefault="006D384C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D5098B3" w14:textId="5CCDF304" w:rsidR="00B833D3" w:rsidRPr="00297B61" w:rsidRDefault="001B529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B833D3" w:rsidRPr="00297B61">
        <w:rPr>
          <w:rFonts w:asciiTheme="minorHAnsi" w:hAnsiTheme="minorHAnsi" w:cstheme="minorHAnsi"/>
          <w:sz w:val="28"/>
          <w:szCs w:val="28"/>
          <w:lang w:val="ru-RU"/>
        </w:rPr>
        <w:t>тсутствие дерзновения – это демонстрация непослушания. И прискорбно то, что порою, отсутствие дерзновения, воспринимается и преподаётся, как один из видов смирения.</w:t>
      </w:r>
    </w:p>
    <w:p w14:paraId="67FEB92E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21315B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В то время как на самом деле, отсутствие дерзновения в молитве – это, один из видов, законспирированного бунта и непослушания.</w:t>
      </w:r>
    </w:p>
    <w:p w14:paraId="2134FEED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6C6A773" w14:textId="080D85D2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Далее, если вы обратили внимание, то </w:t>
      </w:r>
      <w:r w:rsidR="0039093B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ысшая степень послушания Богу – является </w:t>
      </w:r>
      <w:r w:rsidR="00643FA4">
        <w:rPr>
          <w:rFonts w:asciiTheme="minorHAnsi" w:hAnsiTheme="minorHAnsi" w:cstheme="minorHAnsi"/>
          <w:sz w:val="28"/>
          <w:szCs w:val="28"/>
          <w:lang w:val="ru-RU"/>
        </w:rPr>
        <w:t>высшей</w:t>
      </w:r>
      <w:r w:rsidR="00643FA4"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степень</w:t>
      </w:r>
      <w:r w:rsidR="00643FA4">
        <w:rPr>
          <w:rFonts w:asciiTheme="minorHAnsi" w:hAnsiTheme="minorHAnsi" w:cstheme="minorHAnsi"/>
          <w:sz w:val="28"/>
          <w:szCs w:val="28"/>
          <w:lang w:val="ru-RU"/>
        </w:rPr>
        <w:t xml:space="preserve">ю </w:t>
      </w:r>
      <w:r w:rsidR="00643FA4" w:rsidRPr="00297B61">
        <w:rPr>
          <w:rFonts w:asciiTheme="minorHAnsi" w:hAnsiTheme="minorHAnsi" w:cstheme="minorHAnsi"/>
          <w:sz w:val="28"/>
          <w:szCs w:val="28"/>
          <w:lang w:val="ru-RU"/>
        </w:rPr>
        <w:t>дерзновение во Христа Иисуса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5E12AFFB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DF61BC9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Поэтому, исходя из определений Писания, великое дерзновение в вере или, высшая степень послушания вере – это определённый духовный ранг или, самая высокая степень и, самое высокое звание, в иерархии Тела Христова, пред Богом и Его Ангелами.</w:t>
      </w:r>
    </w:p>
    <w:p w14:paraId="35949B34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C07B2B3" w14:textId="33F22CFD" w:rsidR="00643FA4" w:rsidRPr="00643FA4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43FA4">
        <w:rPr>
          <w:rFonts w:asciiTheme="minorHAnsi" w:hAnsiTheme="minorHAnsi" w:cstheme="minorHAnsi"/>
          <w:i/>
          <w:sz w:val="28"/>
          <w:szCs w:val="28"/>
          <w:lang w:val="ru-RU"/>
        </w:rPr>
        <w:t>Он, будучи образом Божиим, не почитал хищением быть равным Богу;</w:t>
      </w:r>
    </w:p>
    <w:p w14:paraId="7E5F6314" w14:textId="6CB4C73D" w:rsidR="00643FA4" w:rsidRPr="00643FA4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43FA4">
        <w:rPr>
          <w:rFonts w:asciiTheme="minorHAnsi" w:hAnsiTheme="minorHAnsi" w:cstheme="minorHAnsi"/>
          <w:i/>
          <w:sz w:val="28"/>
          <w:szCs w:val="28"/>
          <w:lang w:val="ru-RU"/>
        </w:rPr>
        <w:t>но уничижил Себя Самого, приняв образ раба, сделавшись подобным человекам и по виду став как человек;</w:t>
      </w:r>
    </w:p>
    <w:p w14:paraId="2C68DF3E" w14:textId="6E4C6D7D" w:rsidR="00643FA4" w:rsidRPr="008B20E2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</w:pPr>
      <w:r w:rsidRPr="008B20E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смирил Себя, быв послушным даже до смерти, и смерти крестной.</w:t>
      </w:r>
    </w:p>
    <w:p w14:paraId="4E49136E" w14:textId="051137B2" w:rsidR="00643FA4" w:rsidRPr="00643FA4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43FA4">
        <w:rPr>
          <w:rFonts w:asciiTheme="minorHAnsi" w:hAnsiTheme="minorHAnsi" w:cstheme="minorHAnsi"/>
          <w:i/>
          <w:sz w:val="28"/>
          <w:szCs w:val="28"/>
          <w:lang w:val="ru-RU"/>
        </w:rPr>
        <w:t>Посему и Бог превознес Его и дал Ему имя выше всякого имени,</w:t>
      </w:r>
    </w:p>
    <w:p w14:paraId="647B4EDB" w14:textId="00924EB5" w:rsidR="00643FA4" w:rsidRPr="00643FA4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43FA4">
        <w:rPr>
          <w:rFonts w:asciiTheme="minorHAnsi" w:hAnsiTheme="minorHAnsi" w:cstheme="minorHAnsi"/>
          <w:i/>
          <w:sz w:val="28"/>
          <w:szCs w:val="28"/>
          <w:lang w:val="ru-RU"/>
        </w:rPr>
        <w:t>дабы пред именем Иисуса преклонилось всякое колено небесных, земных и преисподних,</w:t>
      </w:r>
    </w:p>
    <w:p w14:paraId="698D16FA" w14:textId="07E21B39" w:rsidR="00643FA4" w:rsidRPr="00643FA4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43FA4">
        <w:rPr>
          <w:rFonts w:asciiTheme="minorHAnsi" w:hAnsiTheme="minorHAnsi" w:cstheme="minorHAnsi"/>
          <w:i/>
          <w:sz w:val="28"/>
          <w:szCs w:val="28"/>
          <w:lang w:val="ru-RU"/>
        </w:rPr>
        <w:t>и всякий язык исповедал, что Господь Иисус Христос в славу Бога Отца.</w:t>
      </w:r>
    </w:p>
    <w:p w14:paraId="03DA2ED3" w14:textId="64B7527B" w:rsidR="00B833D3" w:rsidRPr="00643FA4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43FA4">
        <w:rPr>
          <w:rFonts w:asciiTheme="minorHAnsi" w:hAnsiTheme="minorHAnsi" w:cstheme="minorHAnsi"/>
          <w:b/>
          <w:i/>
          <w:sz w:val="28"/>
          <w:szCs w:val="28"/>
          <w:lang w:val="ru-RU"/>
        </w:rPr>
        <w:t>(Фил.2:6-11)</w:t>
      </w:r>
    </w:p>
    <w:p w14:paraId="67E41478" w14:textId="77777777" w:rsidR="00643FA4" w:rsidRPr="00297B61" w:rsidRDefault="00643FA4" w:rsidP="00643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442F55B" w14:textId="23DBC831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 соблюдение определённого порядка</w:t>
      </w:r>
      <w:r w:rsidR="00C804FB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C804FB" w:rsidRPr="00C804F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804FB" w:rsidRPr="00297B61">
        <w:rPr>
          <w:rFonts w:asciiTheme="minorHAnsi" w:hAnsiTheme="minorHAnsi" w:cstheme="minorHAnsi"/>
          <w:sz w:val="28"/>
          <w:szCs w:val="28"/>
          <w:lang w:val="ru-RU"/>
        </w:rPr>
        <w:t>в котором человек, приближа</w:t>
      </w:r>
      <w:r w:rsidR="00C804FB">
        <w:rPr>
          <w:rFonts w:asciiTheme="minorHAnsi" w:hAnsiTheme="minorHAnsi" w:cstheme="minorHAnsi"/>
          <w:sz w:val="28"/>
          <w:szCs w:val="28"/>
          <w:lang w:val="ru-RU"/>
        </w:rPr>
        <w:t>ется</w:t>
      </w:r>
      <w:r w:rsidR="00C804FB"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к </w:t>
      </w:r>
      <w:r w:rsidR="0039093B">
        <w:rPr>
          <w:rFonts w:asciiTheme="minorHAnsi" w:hAnsiTheme="minorHAnsi" w:cstheme="minorHAnsi"/>
          <w:sz w:val="28"/>
          <w:szCs w:val="28"/>
          <w:lang w:val="ru-RU"/>
        </w:rPr>
        <w:t>Богу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.  </w:t>
      </w:r>
    </w:p>
    <w:p w14:paraId="77CB9C0E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92EAE36" w14:textId="77777777" w:rsidR="00B833D3" w:rsidRPr="00FC2668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Господь прогневался на Озу, и поразил его Бог там же за дерзновение, и умер он там у ковчега Божия </w:t>
      </w:r>
      <w:r w:rsidRPr="00065DA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65D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2.Цар.6:7</w:t>
      </w:r>
      <w:r w:rsidRPr="00065D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6EDE2176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AB68F85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Из этого трагического события, мы можем заключить, что «великое дерзновение» связано с определённым правом и, с определённым порядком, в котором человек, приближающийся к престолу благодати, должен знать </w:t>
      </w:r>
      <w:r w:rsidRPr="00073E66">
        <w:rPr>
          <w:rFonts w:asciiTheme="minorHAnsi" w:hAnsiTheme="minorHAnsi" w:cstheme="minorHAnsi"/>
          <w:sz w:val="28"/>
          <w:szCs w:val="28"/>
          <w:u w:val="single"/>
          <w:lang w:val="ru-RU"/>
        </w:rPr>
        <w:t>своё место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073E66">
        <w:rPr>
          <w:rFonts w:asciiTheme="minorHAnsi" w:hAnsiTheme="minorHAnsi" w:cstheme="minorHAnsi"/>
          <w:sz w:val="28"/>
          <w:szCs w:val="28"/>
          <w:u w:val="single"/>
          <w:lang w:val="ru-RU"/>
        </w:rPr>
        <w:t>своё время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и, </w:t>
      </w:r>
      <w:r w:rsidRPr="00073E66">
        <w:rPr>
          <w:rFonts w:asciiTheme="minorHAnsi" w:hAnsiTheme="minorHAnsi" w:cstheme="minorHAnsi"/>
          <w:sz w:val="28"/>
          <w:szCs w:val="28"/>
          <w:u w:val="single"/>
          <w:lang w:val="ru-RU"/>
        </w:rPr>
        <w:t>свою роль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в служении Богу.</w:t>
      </w:r>
    </w:p>
    <w:p w14:paraId="28ACD17C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8ED58AB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В противном случае, его дерзновение, будет расцениваться Богом, дерзостью. И такой человек уже, не служит Богу, а враждует с Богом, противится Ему и, вызывает тем самым, на себя Его гнев.</w:t>
      </w:r>
    </w:p>
    <w:p w14:paraId="146F4AB3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C917FCF" w14:textId="677891D8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А посему прежде, чем дерзать пред Богом в отношении какого-либо обетования или какого-либо служения, мы должны уяснить для самих себя – находимся ли мы в Теле Христовом, в Божьем порядке, то есть, занимаем ли мы в Теле Христовом своё место или же, претендуем на место и служение отведённое, не для </w:t>
      </w:r>
      <w:r w:rsidR="00B74F90">
        <w:rPr>
          <w:rFonts w:asciiTheme="minorHAnsi" w:hAnsiTheme="minorHAnsi" w:cstheme="minorHAnsi"/>
          <w:sz w:val="28"/>
          <w:szCs w:val="28"/>
          <w:lang w:val="ru-RU"/>
        </w:rPr>
        <w:t>нас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44E0E651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2F07B29" w14:textId="419BD2BF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lastRenderedPageBreak/>
        <w:t>Необходимо исследовать кто и, на каких основаниях, делегировал нас на подобное служение – Бог, через своего представителя в Церкви или же, плоть, через своё душевное дарование</w:t>
      </w:r>
      <w:r w:rsidR="0039093B">
        <w:rPr>
          <w:rFonts w:asciiTheme="minorHAnsi" w:hAnsiTheme="minorHAnsi" w:cstheme="minorHAnsi"/>
          <w:sz w:val="28"/>
          <w:szCs w:val="28"/>
          <w:lang w:val="ru-RU"/>
        </w:rPr>
        <w:t xml:space="preserve"> и таланты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5EB17D2E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A1C2AC6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Потому, что – нарушение в молитве одного из этих принципов, трансформирует наше дерзновение в дерзость пред Богом, и активизирует уже, не благосклонность Бога, а Его палящий гнев.</w:t>
      </w:r>
    </w:p>
    <w:p w14:paraId="05A1CF57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B9BF52E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5.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определение, не того, что мы чувствуем, а определение того, что мы знаем, что находится, не в области наших чувств, а что находится в области нашего знания.</w:t>
      </w:r>
    </w:p>
    <w:p w14:paraId="19199E8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6E2AEEE" w14:textId="77777777" w:rsidR="00B833D3" w:rsidRPr="00FC2668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Котором мы имеем </w:t>
      </w:r>
      <w:r w:rsidRPr="00B74F9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дерзновение</w:t>
      </w: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надежный доступ </w:t>
      </w:r>
      <w:r w:rsidRPr="00B74F90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через веру</w:t>
      </w: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Него </w:t>
      </w:r>
      <w:r w:rsidRPr="003859A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59A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Еф.3:12</w:t>
      </w:r>
      <w:r w:rsidRPr="003859A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FC26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415DA1CC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98A94CD" w14:textId="253BDC5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Из, имеющегося изречения, мы можем з</w:t>
      </w:r>
      <w:r w:rsidR="00F64ABD">
        <w:rPr>
          <w:rFonts w:asciiTheme="minorHAnsi" w:hAnsiTheme="minorHAnsi" w:cstheme="minorHAnsi"/>
          <w:sz w:val="28"/>
          <w:szCs w:val="28"/>
          <w:lang w:val="ru-RU"/>
        </w:rPr>
        <w:t>аключить, что дерзновение – это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не чувств</w:t>
      </w:r>
      <w:r w:rsidR="00F64ABD">
        <w:rPr>
          <w:rFonts w:asciiTheme="minorHAnsi" w:hAnsiTheme="minorHAnsi" w:cstheme="minorHAnsi"/>
          <w:sz w:val="28"/>
          <w:szCs w:val="28"/>
          <w:lang w:val="ru-RU"/>
        </w:rPr>
        <w:t>а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, потому, что чувства могут быть обманчивыми</w:t>
      </w:r>
      <w:r w:rsidR="008B1433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Нам следует твёрдо уяснить для себя, что Бог, никогда не будет обращаться к нашим чувствам и подталкивать нас к тому, чтобы мы водились чувствами.</w:t>
      </w:r>
    </w:p>
    <w:p w14:paraId="647B48F9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8AB63C1" w14:textId="20EE06AF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Божье слово, с которым Бог </w:t>
      </w:r>
      <w:r w:rsidR="00552C67"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к нам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обращается – это информация. И, эта информация, обращается к информационному органу в нашем естестве, а не к чувственному органу.</w:t>
      </w:r>
    </w:p>
    <w:p w14:paraId="121EC127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0E4A712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Бог сотворил нас, по Своему подобию, в котором информационный орган, управляет эмоциональным органом, а не наоборот.</w:t>
      </w:r>
    </w:p>
    <w:p w14:paraId="1EEA3655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A3317B9" w14:textId="054D1E3E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Эмоциональный орган – это образ коня. В то время информационный орган – это образ ума Христова, который призван находиться в нашем духе, посредством которого, Бог будет передавать нам Свою волю.</w:t>
      </w:r>
    </w:p>
    <w:p w14:paraId="3521DA91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E1D5888" w14:textId="77777777" w:rsidR="00F64ABD" w:rsidRPr="00F64ABD" w:rsidRDefault="00F64ABD" w:rsidP="00F64A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4ABD">
        <w:rPr>
          <w:rFonts w:asciiTheme="minorHAnsi" w:hAnsiTheme="minorHAnsi" w:cstheme="minorHAnsi"/>
          <w:i/>
          <w:sz w:val="28"/>
          <w:szCs w:val="28"/>
          <w:lang w:val="ru-RU"/>
        </w:rPr>
        <w:t>8 "Вразумлю тебя, наставлю тебя на путь, по которому тебе идти; буду руководить тебя, око Мое над тобою".</w:t>
      </w:r>
    </w:p>
    <w:p w14:paraId="66DA1B1E" w14:textId="77777777" w:rsidR="00F64ABD" w:rsidRPr="00F64ABD" w:rsidRDefault="00F64ABD" w:rsidP="00F64A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4ABD">
        <w:rPr>
          <w:rFonts w:asciiTheme="minorHAnsi" w:hAnsiTheme="minorHAnsi" w:cstheme="minorHAnsi"/>
          <w:i/>
          <w:sz w:val="28"/>
          <w:szCs w:val="28"/>
          <w:lang w:val="ru-RU"/>
        </w:rPr>
        <w:t>9 "Не будьте как конь, как лошак несмысленный, которых челюсти нужно обуздывать уздою и удилами, чтобы они покорялись тебе".</w:t>
      </w:r>
    </w:p>
    <w:p w14:paraId="71A7C4B8" w14:textId="529C0892" w:rsidR="00B833D3" w:rsidRDefault="00F64ABD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4ABD">
        <w:rPr>
          <w:rFonts w:asciiTheme="minorHAnsi" w:hAnsiTheme="minorHAnsi" w:cstheme="minorHAnsi"/>
          <w:b/>
          <w:i/>
          <w:sz w:val="28"/>
          <w:szCs w:val="28"/>
          <w:lang w:val="ru-RU"/>
        </w:rPr>
        <w:t>(Пс.31:8,9)</w:t>
      </w:r>
      <w:r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</w:t>
      </w:r>
      <w:r w:rsidR="00B833D3" w:rsidRPr="003859A3">
        <w:rPr>
          <w:rFonts w:asciiTheme="minorHAnsi" w:hAnsiTheme="minorHAnsi" w:cstheme="minorHAnsi"/>
          <w:i/>
          <w:sz w:val="28"/>
          <w:szCs w:val="28"/>
          <w:lang w:val="ru-RU"/>
        </w:rPr>
        <w:t>Отсюда следует, что: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47019A30" w14:textId="77777777" w:rsidR="00F64ABD" w:rsidRPr="00297B61" w:rsidRDefault="00F64ABD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C32CD31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такой порядок, когда информационный орган, управляет и подчиняет себе, эмоциональный орган.</w:t>
      </w:r>
    </w:p>
    <w:p w14:paraId="53F69E80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72B7C34" w14:textId="66833DAA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6.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Уровень дерзновения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может быть различным и, зависит от уровня любви к Богу.</w:t>
      </w:r>
    </w:p>
    <w:p w14:paraId="1A48995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E2FEFF4" w14:textId="77777777" w:rsidR="00B833D3" w:rsidRPr="00955B36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55B3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Любовь до того совершенства достигает в нас, что </w:t>
      </w:r>
      <w:r w:rsidRPr="00955B36">
        <w:rPr>
          <w:rFonts w:asciiTheme="minorHAnsi" w:hAnsiTheme="minorHAnsi" w:cstheme="minorHAnsi"/>
          <w:b/>
          <w:i/>
          <w:sz w:val="28"/>
          <w:szCs w:val="28"/>
          <w:lang w:val="ru-RU"/>
        </w:rPr>
        <w:t>мы имеем дерзновение в день суда</w:t>
      </w:r>
      <w:r w:rsidRPr="00955B36">
        <w:rPr>
          <w:rFonts w:asciiTheme="minorHAnsi" w:hAnsiTheme="minorHAnsi" w:cstheme="minorHAnsi"/>
          <w:i/>
          <w:sz w:val="28"/>
          <w:szCs w:val="28"/>
          <w:lang w:val="ru-RU"/>
        </w:rPr>
        <w:t>, потому что поступаем в мире сем, как Он. В любви нет страха, но совершенная любовь изгоняет страх, потому что в страхе есть мучение. Боящийся несовершен в любви (</w:t>
      </w:r>
      <w:r w:rsidRPr="00955B3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1.Ин.4:17,18</w:t>
      </w:r>
      <w:r w:rsidRPr="00955B36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401550D0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02FC535" w14:textId="5B0C66E1" w:rsidR="00B833D3" w:rsidRPr="00297B61" w:rsidRDefault="00B833D3" w:rsidP="008B143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Качество и уровень любви к Богу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проверяется, по отсутствию страха</w:t>
      </w:r>
      <w:r w:rsidR="00F64ABD">
        <w:rPr>
          <w:rFonts w:asciiTheme="minorHAnsi" w:hAnsiTheme="minorHAnsi" w:cstheme="minorHAnsi"/>
          <w:sz w:val="28"/>
          <w:szCs w:val="28"/>
          <w:lang w:val="ru-RU"/>
        </w:rPr>
        <w:t xml:space="preserve"> человеческого</w:t>
      </w:r>
      <w:r w:rsidR="008B1433">
        <w:rPr>
          <w:rFonts w:asciiTheme="minorHAnsi" w:hAnsiTheme="minorHAnsi" w:cstheme="minorHAnsi"/>
          <w:sz w:val="28"/>
          <w:szCs w:val="28"/>
          <w:lang w:val="ru-RU"/>
        </w:rPr>
        <w:t xml:space="preserve"> и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завис</w:t>
      </w:r>
      <w:r w:rsidR="008B1433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т, от уровня нашего доверия и упования на слово Божие, записанное в нашем сердце. </w:t>
      </w:r>
    </w:p>
    <w:p w14:paraId="23AD5A86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B0833D0" w14:textId="19AC2812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А, уровень, нашего доверия слову Бога, зависит от уровня и качества, слышания благовествуемого слова Божия и, размышления над словом Божиим.</w:t>
      </w:r>
    </w:p>
    <w:p w14:paraId="44B87B9E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46B3A0E" w14:textId="77777777" w:rsidR="00B833D3" w:rsidRPr="00955B36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55B3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 w:rsidRPr="00F64ABD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F64ABD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Лк.8:18</w:t>
      </w:r>
      <w:r w:rsidRPr="00F64ABD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09F2D3C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BD10372" w14:textId="05D3BA7B" w:rsidR="00B833D3" w:rsidRPr="00297B61" w:rsidRDefault="00B833D3" w:rsidP="008B143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А посему, чем выше будет уровень подготовки, к слушанию слова Божия, тем выше будет уровень любви к Богу. А, следовательно – тем выше будет и дерзновение в молитве, которой мы даём Богу право, на вмешательство в нашу жизнь Его милости. </w:t>
      </w:r>
    </w:p>
    <w:p w14:paraId="1C7E2966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F06E0A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7.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Назначение дерзновения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состоит в том, чтобы открыть всем, в чем состоит домостроительство тайны, сокрывавшейся от вечности в Боге, создавшем все Иисусом Христом.</w:t>
      </w:r>
    </w:p>
    <w:p w14:paraId="35E471A2" w14:textId="77777777" w:rsidR="00B833D3" w:rsidRPr="00F64ABD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17E811F8" w14:textId="77777777" w:rsidR="00B833D3" w:rsidRPr="00F64ABD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4ABD">
        <w:rPr>
          <w:rFonts w:asciiTheme="minorHAnsi" w:hAnsiTheme="minorHAnsi" w:cstheme="minorHAnsi"/>
          <w:i/>
          <w:sz w:val="28"/>
          <w:szCs w:val="28"/>
          <w:lang w:val="ru-RU"/>
        </w:rPr>
        <w:t>И открыть всем, в чем состоит домостроительство тайны, сокрывавшейся от вечности в Боге, создавшем все Иисусом Христом, дабы ныне соделалась известною через Церковь начальствам и властям на небесах многоразличная премудрость Божия,</w:t>
      </w:r>
    </w:p>
    <w:p w14:paraId="3D0620D3" w14:textId="77777777" w:rsidR="00B833D3" w:rsidRPr="00F64ABD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F260E4D" w14:textId="77777777" w:rsidR="00B833D3" w:rsidRPr="00F64ABD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4ABD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По предвечному определению, которое Он исполнил во Христе Иисусе, Господе нашем, </w:t>
      </w:r>
      <w:r w:rsidRPr="00F64ABD">
        <w:rPr>
          <w:rFonts w:asciiTheme="minorHAnsi" w:hAnsiTheme="minorHAnsi" w:cstheme="minorHAnsi"/>
          <w:b/>
          <w:i/>
          <w:sz w:val="28"/>
          <w:szCs w:val="28"/>
          <w:lang w:val="ru-RU"/>
        </w:rPr>
        <w:t>в Котором мы имеем дерзновение и надежный доступ через веру в Него</w:t>
      </w:r>
      <w:r w:rsidRPr="00F64AB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 w:rsidRPr="00F64AB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Еф.3:9-12</w:t>
      </w:r>
      <w:r w:rsidRPr="00F64ABD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61FF7D08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16C8CAD" w14:textId="7A8DF155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Исходя из имеющейся констатации, домостроительство тайны, сокрывавшейся от вечности в Боге, создавшем все Иисусом Христом, может соделаться известною через Церковь начальствам и властям на небесах, как многоразличная премудрость Божия – исключительно, через дерзновение святого народа.</w:t>
      </w:r>
    </w:p>
    <w:p w14:paraId="5C5D8A7C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B969563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Таким образом, многоразличные иерархии Ангельского воинства на небесах, чтобы получить знание о многоразличной премудрости Бога, состоящей в домостроительстве тайны Божией, поставлены в прямую зависимость, от дерзновения святого народа, приступающего к Богу.</w:t>
      </w:r>
    </w:p>
    <w:p w14:paraId="2AED9E61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8E1B78A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Отсюда следует, что: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откровение того,  в чём состоит домостроительство тайны, сокрывавшейся от вечности в Боге, создавшем все Иисусом Христом.</w:t>
      </w:r>
    </w:p>
    <w:p w14:paraId="064B3434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E1E672A" w14:textId="07ED1EE4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8.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взирая на славу Господню, преобража</w:t>
      </w:r>
      <w:r w:rsidR="00D22A3D">
        <w:rPr>
          <w:rFonts w:asciiTheme="minorHAnsi" w:hAnsiTheme="minorHAnsi" w:cstheme="minorHAnsi"/>
          <w:sz w:val="28"/>
          <w:szCs w:val="28"/>
          <w:lang w:val="ru-RU"/>
        </w:rPr>
        <w:t xml:space="preserve">тся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в тот же образ от славы в славу, как от Господня Духа. </w:t>
      </w:r>
    </w:p>
    <w:p w14:paraId="3F68798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60BA7AF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t>А, не так, как Моисей, который полагал на своё лицо покрывала, чтобы сыны Израилевы, не могли увидеть конец, преходящей славы или же, увядание и конец временной славы.</w:t>
      </w:r>
    </w:p>
    <w:p w14:paraId="282CA46A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53AC470E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если служение осуждения славно, то тем паче изобилует славою служение оправдания. То прославленное даже не оказывается славным с сей стороны, по причине преимущественной славы последующего. Ибо, если преходящее славно, </w:t>
      </w:r>
    </w:p>
    <w:p w14:paraId="132EC80B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4BD0D50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Тем более славно пребывающее. </w:t>
      </w:r>
      <w:r w:rsidRPr="00894AEA">
        <w:rPr>
          <w:rFonts w:asciiTheme="minorHAnsi" w:hAnsiTheme="minorHAnsi" w:cstheme="minorHAnsi"/>
          <w:b/>
          <w:i/>
          <w:sz w:val="28"/>
          <w:szCs w:val="28"/>
          <w:lang w:val="ru-RU"/>
        </w:rPr>
        <w:t>Имея такую надежду, мы действуем с великим дерзновением</w:t>
      </w: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а не так, как Моисей, который полагал покрывало на лице свое, </w:t>
      </w:r>
    </w:p>
    <w:p w14:paraId="63B47C32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1E0D649B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Чтобы сыны Израилевы не взирали на конец преходящего. Но умы их ослеплены: ибо то же самое покрывало доныне остается неснятым при чтении Ветхого Завета, Потому что оно снимается Христом.</w:t>
      </w:r>
    </w:p>
    <w:p w14:paraId="02D94B01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651F1DC8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Доныне, когда они читают Моисея, покрывало лежит на сердце их; но когда обращаются к Господу, тогда это покрывало снимается. Господь есть Дух; а где Дух Господень, там свобода. </w:t>
      </w:r>
    </w:p>
    <w:p w14:paraId="75C6793E" w14:textId="77777777" w:rsidR="00B833D3" w:rsidRPr="00894AEA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5A262C78" w14:textId="77777777" w:rsidR="00B833D3" w:rsidRPr="00894AEA" w:rsidRDefault="00B833D3" w:rsidP="00B833D3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94AEA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Мы же все открытым лицем, как в зеркале, взирая на славу Господню, преображаемся в тот же образ от славы в славу, как от Господня Духа </w:t>
      </w:r>
      <w:r w:rsidRPr="00894AE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894AE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2.Кор.3:9-18</w:t>
      </w:r>
      <w:r w:rsidRPr="00894AE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584D57C" w14:textId="77777777" w:rsidR="00B833D3" w:rsidRPr="00C42C34" w:rsidRDefault="00B833D3" w:rsidP="00B833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12379B7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Существует большая разница славы, исходящей от лица Моисея и, разница славы, исходящей от Господня Духа. </w:t>
      </w:r>
    </w:p>
    <w:p w14:paraId="5901346D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E45165C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Слава, исходящая от лица Моисея, приводила сынов Израилевых в страх. Потому, что изобличала в их сущности рабство греху.</w:t>
      </w:r>
    </w:p>
    <w:p w14:paraId="5B779C50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6B4A18D" w14:textId="77777777" w:rsidR="00B833D3" w:rsidRPr="006B48C5" w:rsidRDefault="00B833D3" w:rsidP="00B833D3">
      <w:pPr>
        <w:jc w:val="both"/>
        <w:rPr>
          <w:rFonts w:asciiTheme="minorHAnsi" w:hAnsiTheme="minorHAnsi" w:cstheme="minorHAnsi"/>
          <w:sz w:val="28"/>
          <w:szCs w:val="28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В то время как слава, исходящая от лица, представителей Нового Завета, призвана демонстрировать свободу от греха.</w:t>
      </w:r>
    </w:p>
    <w:p w14:paraId="2AA654B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A0C0C87" w14:textId="77777777" w:rsidR="00B833D3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Отсюда следует, что: </w:t>
      </w: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демонстрация славы Божией, обуславливающей, свободу во Христе Иисусе. </w:t>
      </w:r>
    </w:p>
    <w:p w14:paraId="1B90A88F" w14:textId="77777777" w:rsidR="00D22A3D" w:rsidRDefault="00D22A3D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30CA0FC" w14:textId="67200D2A" w:rsidR="00C42C34" w:rsidRDefault="00C42C34" w:rsidP="00C42C3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22A3D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Приближались к Нему все мытари и грешники </w:t>
      </w:r>
      <w:r w:rsidRPr="0099719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слушать Его.</w:t>
      </w:r>
      <w:r w:rsidR="001B5293" w:rsidRPr="001B529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1B5293" w:rsidRPr="001B529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="001B5293" w:rsidRPr="001B5293">
        <w:rPr>
          <w:rFonts w:asciiTheme="minorHAnsi" w:hAnsiTheme="minorHAnsi" w:cstheme="minorHAnsi"/>
          <w:b/>
          <w:i/>
          <w:sz w:val="28"/>
          <w:szCs w:val="28"/>
          <w:lang w:val="ru-RU"/>
        </w:rPr>
        <w:t>Лук.15:1</w:t>
      </w:r>
      <w:r w:rsidR="001B5293">
        <w:rPr>
          <w:rFonts w:asciiTheme="minorHAnsi" w:hAnsiTheme="minorHAnsi" w:cstheme="minorHAnsi"/>
          <w:i/>
          <w:sz w:val="28"/>
          <w:szCs w:val="28"/>
          <w:lang w:val="ru-RU"/>
        </w:rPr>
        <w:t>)</w:t>
      </w:r>
    </w:p>
    <w:p w14:paraId="32704EA7" w14:textId="77777777" w:rsidR="001B5293" w:rsidRPr="00D22A3D" w:rsidRDefault="001B5293" w:rsidP="00C42C3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54B6B6D" w14:textId="12BAAD30" w:rsidR="00C42C34" w:rsidRPr="00D22A3D" w:rsidRDefault="00C42C34" w:rsidP="00C42C3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22A3D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которые пришли </w:t>
      </w:r>
      <w:r w:rsidRPr="0099719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послушать Его и исцелиться</w:t>
      </w:r>
      <w:r w:rsidRPr="00D22A3D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от болезней своих, также и страждущие от нечистых духов; и исцелялись.</w:t>
      </w:r>
    </w:p>
    <w:p w14:paraId="2EAE2AA3" w14:textId="77777777" w:rsidR="0099719F" w:rsidRDefault="0099719F" w:rsidP="00C42C3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5B4E709" w14:textId="01FEBF97" w:rsidR="00C42C34" w:rsidRDefault="00C42C34" w:rsidP="00C42C34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D22A3D">
        <w:rPr>
          <w:rFonts w:asciiTheme="minorHAnsi" w:hAnsiTheme="minorHAnsi" w:cstheme="minorHAnsi"/>
          <w:i/>
          <w:sz w:val="28"/>
          <w:szCs w:val="28"/>
          <w:lang w:val="ru-RU"/>
        </w:rPr>
        <w:t>Почему вы не понимаете речи Моей? Потому что не можете слышать слова Моего.</w:t>
      </w:r>
      <w:r w:rsidR="001B529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="001B5293" w:rsidRPr="001B5293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( </w:t>
      </w:r>
      <w:r w:rsidR="001B5293" w:rsidRPr="001B5293">
        <w:rPr>
          <w:rFonts w:asciiTheme="minorHAnsi" w:hAnsiTheme="minorHAnsi" w:cstheme="minorHAnsi"/>
          <w:b/>
          <w:i/>
          <w:sz w:val="28"/>
          <w:szCs w:val="28"/>
          <w:lang w:val="ru-RU"/>
        </w:rPr>
        <w:t>Лук.6:18</w:t>
      </w:r>
      <w:r w:rsidR="001B5293" w:rsidRPr="001B5293">
        <w:rPr>
          <w:rFonts w:asciiTheme="minorHAnsi" w:hAnsiTheme="minorHAnsi" w:cstheme="minorHAnsi"/>
          <w:b/>
          <w:i/>
          <w:sz w:val="28"/>
          <w:szCs w:val="28"/>
          <w:lang w:val="ru-RU"/>
        </w:rPr>
        <w:t>)</w:t>
      </w:r>
    </w:p>
    <w:p w14:paraId="6AA66A2E" w14:textId="77777777" w:rsidR="0099719F" w:rsidRPr="001B5293" w:rsidRDefault="0099719F" w:rsidP="00C42C34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45936036" w14:textId="60BD3261" w:rsidR="00C42C34" w:rsidRDefault="00C42C34" w:rsidP="00C42C3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22A3D">
        <w:rPr>
          <w:rFonts w:asciiTheme="minorHAnsi" w:hAnsiTheme="minorHAnsi" w:cstheme="minorHAnsi"/>
          <w:i/>
          <w:sz w:val="28"/>
          <w:szCs w:val="28"/>
          <w:lang w:val="ru-RU"/>
        </w:rPr>
        <w:t>Кто от Бога, тот слушает слова Божии. Вы потому не слушаете, что вы не от Бога.</w:t>
      </w:r>
      <w:r w:rsidR="001B529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1B5293">
        <w:rPr>
          <w:rFonts w:asciiTheme="minorHAnsi" w:hAnsiTheme="minorHAnsi" w:cstheme="minorHAnsi"/>
          <w:b/>
          <w:i/>
          <w:sz w:val="28"/>
          <w:szCs w:val="28"/>
          <w:lang w:val="ru-RU"/>
        </w:rPr>
        <w:t>(Иоан.8:42,43)</w:t>
      </w:r>
    </w:p>
    <w:p w14:paraId="55428E5A" w14:textId="77777777" w:rsidR="001B5293" w:rsidRPr="00D22A3D" w:rsidRDefault="001B5293" w:rsidP="00C42C3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01F742C" w14:textId="1EE0EABC" w:rsidR="00B833D3" w:rsidRPr="00297B61" w:rsidRDefault="00B833D3" w:rsidP="00B833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Цена для приобретения дерзновения</w:t>
      </w:r>
      <w:r w:rsidR="00492DC1" w:rsidRPr="00297B61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14:paraId="51B87E72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DD7B9AD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1. Составляющая цены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, в приобретении великого дерзновения в вере – это хорошее служение Богу, через служение друг другу.</w:t>
      </w:r>
    </w:p>
    <w:p w14:paraId="47FAF70A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1E428A2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хорошо служившие приготовляют себе высшую степень и великое </w:t>
      </w:r>
      <w:r w:rsidRPr="00A54DF9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дерзновение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вере во Христа Иисуса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1.Тим.3:13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28F774D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84A397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Хорошее служение Богу, определяется хорошим знанием своей роли или, своего назначения в Теле Христовом. </w:t>
      </w:r>
    </w:p>
    <w:p w14:paraId="128B8783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DDA7B0B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>Служите друг другу, каждый тем даром, какой получил, как добрые домостроители многоразличной благодати Божией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1.Пет.4:10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11AF0F4B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3EA6FDD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Служение Богу и друг другу, идущее от желаний плоти – это мерзость пред Господом. </w:t>
      </w:r>
    </w:p>
    <w:p w14:paraId="53D22CED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112706A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2. Составляющая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цены, для приобретения великого дерзновения в вере – определяется тем, чтобы дать возможность Святому Духу, поместить нас во Христе. </w:t>
      </w:r>
    </w:p>
    <w:p w14:paraId="7B6F770F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E377182" w14:textId="77777777" w:rsidR="00B833D3" w:rsidRPr="00A54DF9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54D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дети, </w:t>
      </w:r>
      <w:r w:rsidRPr="00E25A0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пребывайте в Нем</w:t>
      </w:r>
      <w:r w:rsidRPr="00A54D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чтобы, когда Он явится, иметь нам </w:t>
      </w:r>
      <w:r w:rsidRPr="00A54DF9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дерзновение</w:t>
      </w:r>
      <w:r w:rsidRPr="00A54D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не постыдиться пред Ним в пришествие Его </w:t>
      </w:r>
      <w:r w:rsidRPr="00A54D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54D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1.Ин.2:2</w:t>
      </w:r>
      <w:r w:rsidRPr="00A54DF9">
        <w:rPr>
          <w:rFonts w:asciiTheme="minorHAnsi" w:hAnsiTheme="minorHAnsi" w:cstheme="minorHAnsi"/>
          <w:b/>
          <w:i/>
          <w:sz w:val="28"/>
          <w:szCs w:val="28"/>
          <w:lang w:val="ru-RU"/>
        </w:rPr>
        <w:t>8).</w:t>
      </w:r>
      <w:r w:rsidRPr="00A54D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300A7A32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CFE8E4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Пребывать в Нём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не мстить за себя, но давать место гневу Божию, чтобы почтить Господа, как Верховного Судию.</w:t>
      </w:r>
    </w:p>
    <w:p w14:paraId="6CA529E2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744B91E" w14:textId="77777777" w:rsidR="00B833D3" w:rsidRPr="00A54DF9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54D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</w:t>
      </w:r>
    </w:p>
    <w:p w14:paraId="427E6AAC" w14:textId="77777777" w:rsidR="00B833D3" w:rsidRPr="00A54DF9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6CF19DC" w14:textId="77777777" w:rsidR="00B833D3" w:rsidRPr="00A54DF9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54DF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Ибо, делая сие, ты соберешь ему на голову горящие уголья. Не будь побежден злом, но побеждай зло добром </w:t>
      </w:r>
      <w:r w:rsidRPr="00A54DF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54DF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Рим.12:19-21</w:t>
      </w:r>
      <w:r w:rsidRPr="00A54DF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21FCA7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8A60966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3. Составляющая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цены, для обретения великого дерзновения в вере – определяется приношением Богу, плода духа.</w:t>
      </w:r>
    </w:p>
    <w:p w14:paraId="04C3585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51FA8C3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C1A9B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Когда же Он шел, народ теснил Его. И женщина, страдавшая кровотечением двенадцать лет, которая, издержав на врачей все имение, ни одним не могла быть вылечена, </w:t>
      </w:r>
    </w:p>
    <w:p w14:paraId="3A9A276B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6E700E6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C1A9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Подойдя сзади, коснулась края одежды Его; и тотчас течение крови у ней остановилось. И сказал Иисус: кто прикоснулся ко Мне? Когда же все отрицались, Петр сказал и бывшие с Ним: Наставник! народ окружает Тебя и теснит, - и Ты говоришь: кто прикоснулся ко Мне? </w:t>
      </w:r>
    </w:p>
    <w:p w14:paraId="271A46E8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61EF378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C1A9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Иисус сказал: прикоснулся ко Мне некто, ибо Я чувствовал силу, исшедшую из Меня. Женщина, видя, что она не утаилась, с трепетом подошла и, пав пред Ним, объявила Ему перед всем народом, по какой причине прикоснулась к Нему </w:t>
      </w:r>
    </w:p>
    <w:p w14:paraId="5C6F1D7B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DCADE30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C1A9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как тотчас исцелилась. Он сказал ей: </w:t>
      </w:r>
      <w:r w:rsidRPr="00193C8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дерзай, дщерь</w:t>
      </w:r>
      <w:r w:rsidRPr="00BC1A9B">
        <w:rPr>
          <w:rFonts w:asciiTheme="minorHAnsi" w:hAnsiTheme="minorHAnsi" w:cstheme="minorHAnsi"/>
          <w:i/>
          <w:sz w:val="28"/>
          <w:szCs w:val="28"/>
          <w:lang w:val="ru-RU"/>
        </w:rPr>
        <w:t>! вера твоя спасла тебя; иди с миром</w:t>
      </w:r>
      <w:r w:rsidRPr="00BC1A9B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BC1A9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Лк.8:43-48</w:t>
      </w:r>
      <w:r w:rsidRPr="00BC1A9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ABA9D7F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438E49B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Чтобы говорить в сердце своём: если только прикоснусь к одежде Его, выздоровею – необходимо обладать плодом веры.</w:t>
      </w:r>
    </w:p>
    <w:p w14:paraId="55A6F57C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1247476" w14:textId="77777777" w:rsidR="00B833D3" w:rsidRPr="00BC1A9B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BC1A9B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вот, женщина, двенадцать лет страдавшая кровотечением, подойдя сзади, прикоснулась к краю одежды Его, ибо она говорила сама в себе: если только прикоснусь к одежде Его, выздоровею. Иисус же, обратившись и увидев ее, сказал: дерзай, дщерь! вера твоя спасла тебя. Женщина с того часа стала здорова </w:t>
      </w:r>
      <w:r w:rsidRPr="00BC1A9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C1A9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Мф.9:20-22</w:t>
      </w:r>
      <w:r w:rsidRPr="00BC1A9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E94813F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22F386F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Плод веры, находится в нас, - а дар веры, находится у Дарителя и, кого Он хочет или, находит нужным, того и исцеляет.</w:t>
      </w:r>
    </w:p>
    <w:p w14:paraId="7894EAF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405F99E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Уникальность плода веры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, состоит в том, что человек, не просит исцеления – он подходит к Иисусу и берёт его.</w:t>
      </w:r>
    </w:p>
    <w:p w14:paraId="38136E10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t>Человек же, получивший исцеление, посредством плода веры, скорее предпочтёт, быть распятым со Христом, нежели последует за большинством, чтобы кричать вместе с ними: «распни Его».</w:t>
      </w:r>
    </w:p>
    <w:p w14:paraId="5C722B29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2EEAB73" w14:textId="6E6298F9" w:rsidR="00B833D3" w:rsidRPr="00297B61" w:rsidRDefault="00B833D3" w:rsidP="00B833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Плоды и награда дерзновения</w:t>
      </w:r>
      <w:r w:rsidR="00492DC1" w:rsidRPr="00297B61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14:paraId="39340F4E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D3BE37A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1. 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того, что наша совесть, не осуждает нас, в наших помыслах, словах и, поступках. Потому, что – они в Боге соделаны.</w:t>
      </w:r>
    </w:p>
    <w:p w14:paraId="1D928561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913ADB6" w14:textId="77777777" w:rsidR="00B833D3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Возлюбленные! </w:t>
      </w:r>
      <w:r w:rsidRPr="00297B6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если сердце наше не осуждает нас, то мы имеем 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дерзновение</w:t>
      </w:r>
      <w:r w:rsidRPr="00297B6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к Богу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и, чего ни попросим, получим от Него, потому    что соблюдаем заповеди Его и делаем благоугодное пред Ним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1.Ин.3:21-22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0B6443D0" w14:textId="77777777" w:rsidR="008F29B7" w:rsidRPr="00297B61" w:rsidRDefault="008F29B7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FF6DCA9" w14:textId="42418C4F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*Отсутствие дерзновения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то состояние, когда совесть осуждает, на основании, </w:t>
      </w:r>
      <w:r w:rsidR="00B44DFF">
        <w:rPr>
          <w:rFonts w:asciiTheme="minorHAnsi" w:hAnsiTheme="minorHAnsi" w:cstheme="minorHAnsi"/>
          <w:sz w:val="28"/>
          <w:szCs w:val="28"/>
          <w:lang w:val="ru-RU"/>
        </w:rPr>
        <w:t xml:space="preserve">заложенного в нее закона истины. Либо 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немощная совесть осуждает, на основании, заложенных в нее приданий и постановлений человеческих.</w:t>
      </w:r>
    </w:p>
    <w:p w14:paraId="7C7C247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190111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2. 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уважения и послушания, познанной нами воли Божией.</w:t>
      </w:r>
    </w:p>
    <w:p w14:paraId="4EEBB495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37B9830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И вот какое дерзновение мы имеем к Нему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что, </w:t>
      </w:r>
      <w:r w:rsidRPr="00815645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когда просим чего по воле Его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Он слушает нас. А когда мы знаем, что Он слушает нас во всем, чего бы мы ни просили, - знаем и то, что получаем просимое от Него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1.Ин.5:14,15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78A3E07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D7A9585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3. 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того, что мы входим в присутствие Бога, посредством Иисуса Христа, путём новым и живым.</w:t>
      </w:r>
    </w:p>
    <w:p w14:paraId="32C6D646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11715CC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братия,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имея дерзновение входить во святилище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3DABE8D5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710164A" w14:textId="77777777" w:rsidR="00B833D3" w:rsidRDefault="00B833D3" w:rsidP="00B833D3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Евр.10:19-23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1A4F1AF" w14:textId="77777777" w:rsidR="00815645" w:rsidRPr="00297B61" w:rsidRDefault="00815645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F41529D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4. 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единомыслия и единодушия с собранием святых, членами которого мы являемся.</w:t>
      </w:r>
    </w:p>
    <w:p w14:paraId="180B263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EC66D10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Ибо поистине собрались в городе сем на Святаго Сына Твоего Иисуса, помазанного Тобою, Ирод и Понтий Пилат с язычниками и народом Израильским, чтобы сделать то, чему быть предопределила рука Твоя и совет Твой. И ныне, Господи, воззри на угрозы их, </w:t>
      </w:r>
    </w:p>
    <w:p w14:paraId="6F847DA0" w14:textId="77777777" w:rsidR="00B44DFF" w:rsidRDefault="00B44DFF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1208A57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дай рабам Твоим со всею смелостью говорить слово Твое, тогда как Ты простираешь руку Твою на исцеления и на соделание знамений и чудес именем Святаго Сына Твоего Иисуса. И, по молитве их, поколебалось место, где они были собраны,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и исполнились все Духа Святаго, и говорили слово Божие с дерзновением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Деян.4:27-31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0C12690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CF15C12" w14:textId="77777777" w:rsidR="00B833D3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5. 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того, что мы принимаем исцеление от болезни.</w:t>
      </w:r>
    </w:p>
    <w:p w14:paraId="3FD89DDE" w14:textId="77777777" w:rsidR="00815645" w:rsidRPr="00297B61" w:rsidRDefault="00815645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265FED3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вот, женщина, двенадцать лет страдавшая кровотечением, подойдя сзади, прикоснулась к краю одежды Его, ибо она говорила сама в себе: если только прикоснусь к одежде Его, выздоровею. Иисус же, обратившись и увидев ее, сказал: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дерзай, дщерь! вера твоя спасла тебя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>. Женщина с того часа стала здорова       (</w:t>
      </w:r>
      <w:r w:rsidRPr="00297B6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Мф.9:20-22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6DEDA7C9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14AC0A1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6. 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того, когда мы узнаём, что Бог прощает наши грехи или же, не вменяет нам грехи наши.</w:t>
      </w:r>
    </w:p>
    <w:p w14:paraId="3BCCCF0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B2E567F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вот, принесли к Нему расслабленного, положенного на постели. И, видя Иисус веру их, сказал расслабленному: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дерзай, чадо! прощаются тебе грехи твои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</w:t>
      </w:r>
    </w:p>
    <w:p w14:paraId="7BB906A6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440F735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 этом некоторые из книжников сказали сами в себе: Он богохульствует. Иисус же, видя помышления их, сказал: </w:t>
      </w:r>
    </w:p>
    <w:p w14:paraId="4B586B1E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1A1246F3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Для чего вы мыслите худое в сердцах ваших? ибо что легче сказать: прощаются тебе грехи, или сказать: встань и ходи? </w:t>
      </w:r>
    </w:p>
    <w:p w14:paraId="4A38A514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7A21D11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чтобы вы знали, что Сын Человеческий имеет власть на земле прощать грехи, - тогда говорит расслабленному: встань, возьми постель твою, и иди в дом твой. И он встал, взял постель свою и пошел в дом свой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Мф.9:2-7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E5E9373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D4BA2FC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7. Дерзновение в молитве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это результат от откровения Святого Духа, что Бог устроит наш дом, в Престол Царства Своего вовек.</w:t>
      </w:r>
    </w:p>
    <w:p w14:paraId="29B848EF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DD2B2D2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Ты, Боже мой, открыл рабу Твоему, что Ты устроишь ему дом,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поэтому раб Твой и дерзнул молиться пред Тобою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И ныне, Господи, Ты Бог, и Ты сказал о рабе Твоем такое благо. </w:t>
      </w:r>
    </w:p>
    <w:p w14:paraId="3722EC65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51D3AAD1" w14:textId="77777777" w:rsidR="00B833D3" w:rsidRPr="00297B61" w:rsidRDefault="00B833D3" w:rsidP="00B833D3">
      <w:pPr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Начни же благословлять дом раба Твоего, чтоб он был вечно пред лицем Твоим. Ибо если Ты, Господи, благословишь, то будет он благословен вовек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1.Пар.17:25-27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04D02BF" w14:textId="77777777" w:rsidR="00B833D3" w:rsidRPr="00297B61" w:rsidRDefault="00B833D3" w:rsidP="00B833D3">
      <w:pPr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56F25A9" w14:textId="5244C943" w:rsidR="00B833D3" w:rsidRDefault="00B833D3" w:rsidP="00B833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Сохранение и развитие дерзновения</w:t>
      </w:r>
      <w:r w:rsidR="00492DC1" w:rsidRPr="00297B61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14:paraId="7404C126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572B933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*Чтобы сохранить и приумножить имеющееся дерзновение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- н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>еобходимо позволить Христу в Лице Святого Духа, пребывать в нас, не на правах высокочтимого Гостя, а на правах Господина и Хозяина дома.</w:t>
      </w:r>
    </w:p>
    <w:p w14:paraId="4D37D708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2413155" w14:textId="77777777" w:rsidR="00B833D3" w:rsidRPr="00EA2968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A29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Христос – как Сын в доме Его; дом же Его – мы, если только </w:t>
      </w:r>
      <w:r w:rsidRPr="00D804F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дерзновение</w:t>
      </w:r>
      <w:r w:rsidRPr="00EA29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упование, которым хвалимся, твердо сохраним до конца </w:t>
      </w:r>
      <w:r w:rsidRPr="00EA296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A296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Ев.3:6</w:t>
      </w:r>
      <w:r w:rsidRPr="00EA296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A29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4A0E8B81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B0AB6D8" w14:textId="77777777" w:rsidR="00B833D3" w:rsidRPr="00297B61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b/>
          <w:sz w:val="28"/>
          <w:szCs w:val="28"/>
          <w:lang w:val="ru-RU"/>
        </w:rPr>
        <w:t>*Чтобы сохранить и приумножить имеющееся дерзновение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– необходимо </w:t>
      </w:r>
      <w:r w:rsidRPr="00297B61">
        <w:rPr>
          <w:rFonts w:asciiTheme="minorHAnsi" w:hAnsiTheme="minorHAnsi" w:cstheme="minorHAnsi"/>
          <w:sz w:val="28"/>
          <w:szCs w:val="28"/>
          <w:u w:val="single"/>
          <w:lang w:val="ru-RU"/>
        </w:rPr>
        <w:t>иметь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 Первосвященника великого, прошедшего небеса, Иисуса Сына Божия и, </w:t>
      </w:r>
      <w:r w:rsidRPr="00297B61">
        <w:rPr>
          <w:rFonts w:asciiTheme="minorHAnsi" w:hAnsiTheme="minorHAnsi" w:cstheme="minorHAnsi"/>
          <w:sz w:val="28"/>
          <w:szCs w:val="28"/>
          <w:u w:val="single"/>
          <w:lang w:val="ru-RU"/>
        </w:rPr>
        <w:t>твёрдо держаться нашего исповедания</w:t>
      </w:r>
      <w:r w:rsidRPr="00297B61">
        <w:rPr>
          <w:rFonts w:asciiTheme="minorHAnsi" w:hAnsiTheme="minorHAnsi" w:cstheme="minorHAnsi"/>
          <w:sz w:val="28"/>
          <w:szCs w:val="28"/>
          <w:lang w:val="ru-RU"/>
        </w:rPr>
        <w:t xml:space="preserve">, чтобы получить милость и обрести благодать для благовременной помощи. </w:t>
      </w:r>
    </w:p>
    <w:p w14:paraId="55155449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E4F49DD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имея Первосвященника великого, прошедшего небеса, Иисуса Сына Божия, будем твердо держаться исповедания нашего. </w:t>
      </w:r>
    </w:p>
    <w:p w14:paraId="32D178D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9162DAC" w14:textId="77777777" w:rsidR="00B833D3" w:rsidRDefault="00B833D3" w:rsidP="00B833D3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>Ибо мы имеем не такого первосвященника, который не может сострадать нам в немощах наших, но Который, подобно нам, искушен во всем, кроме греха. Посему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да приступаем с дерзновением к престолу благодати, чтобы получить милость и обрести благодать</w:t>
      </w:r>
      <w:r w:rsidRPr="00297B6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для благовременной помощи 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97B6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Евр.4:14-16</w:t>
      </w:r>
      <w:r w:rsidRPr="00297B6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2E2D73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367D1AA" w14:textId="6EBD7C9B" w:rsidR="00B833D3" w:rsidRPr="00C84277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297B61">
        <w:rPr>
          <w:rFonts w:asciiTheme="minorHAnsi" w:hAnsiTheme="minorHAnsi" w:cstheme="minorHAnsi"/>
          <w:sz w:val="28"/>
          <w:szCs w:val="28"/>
          <w:lang w:val="ru-RU"/>
        </w:rPr>
        <w:lastRenderedPageBreak/>
        <w:t>При наличии сохранения великого дерзновения в вере – мы никогда не будем посрамлены пред Богом. И, в любой ситуации нашей жизни, при  потерях и обретениях, будет</w:t>
      </w:r>
      <w:r w:rsidR="000A3CDE">
        <w:rPr>
          <w:rFonts w:asciiTheme="minorHAnsi" w:hAnsiTheme="minorHAnsi" w:cstheme="minorHAnsi"/>
          <w:sz w:val="28"/>
          <w:szCs w:val="28"/>
          <w:lang w:val="ru-RU"/>
        </w:rPr>
        <w:t xml:space="preserve"> возвеличен Христос!</w:t>
      </w:r>
    </w:p>
    <w:p w14:paraId="20E361CB" w14:textId="77777777" w:rsidR="00B833D3" w:rsidRPr="00297B61" w:rsidRDefault="00B833D3" w:rsidP="00B833D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E2B65F6" w14:textId="77777777" w:rsidR="00B833D3" w:rsidRPr="00EA2968" w:rsidRDefault="00B833D3" w:rsidP="00B83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A29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При уверенности и надежде моей, что я ни в чем посрамлен не буду, но при всяком дерзновении, и ныне, как и всегда, возвеличится Христос в теле моем, жизнью ли то, или смертью </w:t>
      </w:r>
      <w:r w:rsidRPr="00D804F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804F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Флп.1:20</w:t>
      </w:r>
      <w:r w:rsidRPr="00D804F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A296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71F37790" w14:textId="77777777" w:rsidR="00B833D3" w:rsidRPr="00C04B73" w:rsidRDefault="00B833D3" w:rsidP="00B833D3">
      <w:pPr>
        <w:rPr>
          <w:rFonts w:asciiTheme="minorHAnsi" w:hAnsiTheme="minorHAnsi" w:cstheme="minorHAnsi"/>
          <w:i/>
          <w:sz w:val="32"/>
          <w:szCs w:val="32"/>
          <w:lang w:val="ru-RU"/>
        </w:rPr>
      </w:pPr>
    </w:p>
    <w:p w14:paraId="16448735" w14:textId="77777777" w:rsidR="00B833D3" w:rsidRPr="008B0D17" w:rsidRDefault="00B833D3" w:rsidP="008B0D1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sectPr w:rsidR="00B833D3" w:rsidRPr="008B0D17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A0F2" w14:textId="77777777" w:rsidR="006C4C29" w:rsidRDefault="006C4C29" w:rsidP="00736835">
      <w:r>
        <w:separator/>
      </w:r>
    </w:p>
  </w:endnote>
  <w:endnote w:type="continuationSeparator" w:id="0">
    <w:p w14:paraId="7A414851" w14:textId="77777777" w:rsidR="006C4C29" w:rsidRDefault="006C4C29" w:rsidP="0073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0AC6" w14:textId="77777777" w:rsidR="00581A27" w:rsidRDefault="00581A27" w:rsidP="003157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30F91" w14:textId="77777777" w:rsidR="00581A27" w:rsidRDefault="00581A27" w:rsidP="007368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9CDE" w14:textId="77777777" w:rsidR="00581A27" w:rsidRDefault="00581A27" w:rsidP="003157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031">
      <w:rPr>
        <w:rStyle w:val="PageNumber"/>
        <w:noProof/>
      </w:rPr>
      <w:t>20</w:t>
    </w:r>
    <w:r>
      <w:rPr>
        <w:rStyle w:val="PageNumber"/>
      </w:rPr>
      <w:fldChar w:fldCharType="end"/>
    </w:r>
  </w:p>
  <w:p w14:paraId="0A44B8F5" w14:textId="77777777" w:rsidR="00581A27" w:rsidRDefault="00581A27" w:rsidP="007368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100D" w14:textId="77777777" w:rsidR="006C4C29" w:rsidRDefault="006C4C29" w:rsidP="00736835">
      <w:r>
        <w:separator/>
      </w:r>
    </w:p>
  </w:footnote>
  <w:footnote w:type="continuationSeparator" w:id="0">
    <w:p w14:paraId="1CACA12D" w14:textId="77777777" w:rsidR="006C4C29" w:rsidRDefault="006C4C29" w:rsidP="0073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5"/>
    <w:rsid w:val="00004C82"/>
    <w:rsid w:val="00005817"/>
    <w:rsid w:val="00065DA5"/>
    <w:rsid w:val="00073E66"/>
    <w:rsid w:val="00075741"/>
    <w:rsid w:val="000A3CDE"/>
    <w:rsid w:val="000A7303"/>
    <w:rsid w:val="000B1274"/>
    <w:rsid w:val="000E2CEE"/>
    <w:rsid w:val="000F2031"/>
    <w:rsid w:val="001424B2"/>
    <w:rsid w:val="00193C83"/>
    <w:rsid w:val="00196053"/>
    <w:rsid w:val="001B423A"/>
    <w:rsid w:val="001B5293"/>
    <w:rsid w:val="001B5904"/>
    <w:rsid w:val="001E0EE7"/>
    <w:rsid w:val="00210221"/>
    <w:rsid w:val="00214D8E"/>
    <w:rsid w:val="0022632A"/>
    <w:rsid w:val="002408B8"/>
    <w:rsid w:val="00273FF2"/>
    <w:rsid w:val="00275B85"/>
    <w:rsid w:val="002A6002"/>
    <w:rsid w:val="002B4746"/>
    <w:rsid w:val="002E592A"/>
    <w:rsid w:val="0031567E"/>
    <w:rsid w:val="003157B7"/>
    <w:rsid w:val="003179C2"/>
    <w:rsid w:val="003324FF"/>
    <w:rsid w:val="00343DE4"/>
    <w:rsid w:val="00357D26"/>
    <w:rsid w:val="00362D0E"/>
    <w:rsid w:val="00374324"/>
    <w:rsid w:val="003753E4"/>
    <w:rsid w:val="003768B0"/>
    <w:rsid w:val="0037753D"/>
    <w:rsid w:val="00382532"/>
    <w:rsid w:val="00386845"/>
    <w:rsid w:val="0039093B"/>
    <w:rsid w:val="003D46DF"/>
    <w:rsid w:val="003E0B71"/>
    <w:rsid w:val="003E74E6"/>
    <w:rsid w:val="00403493"/>
    <w:rsid w:val="00411FAF"/>
    <w:rsid w:val="00427889"/>
    <w:rsid w:val="00430224"/>
    <w:rsid w:val="0044261F"/>
    <w:rsid w:val="0044295A"/>
    <w:rsid w:val="0048648E"/>
    <w:rsid w:val="00492DC1"/>
    <w:rsid w:val="004A7904"/>
    <w:rsid w:val="004B63F5"/>
    <w:rsid w:val="004C35B3"/>
    <w:rsid w:val="004D4E3F"/>
    <w:rsid w:val="005040A6"/>
    <w:rsid w:val="00521942"/>
    <w:rsid w:val="005242C7"/>
    <w:rsid w:val="00547E53"/>
    <w:rsid w:val="005529BA"/>
    <w:rsid w:val="00552C67"/>
    <w:rsid w:val="0057002E"/>
    <w:rsid w:val="00581A27"/>
    <w:rsid w:val="005A7C9F"/>
    <w:rsid w:val="005B0092"/>
    <w:rsid w:val="005D1283"/>
    <w:rsid w:val="00601C51"/>
    <w:rsid w:val="00643FA4"/>
    <w:rsid w:val="00662266"/>
    <w:rsid w:val="00665ED9"/>
    <w:rsid w:val="00684F69"/>
    <w:rsid w:val="006B48C5"/>
    <w:rsid w:val="006C4C29"/>
    <w:rsid w:val="006D384C"/>
    <w:rsid w:val="00712D94"/>
    <w:rsid w:val="00725044"/>
    <w:rsid w:val="00736835"/>
    <w:rsid w:val="007517DE"/>
    <w:rsid w:val="00791F4D"/>
    <w:rsid w:val="007A5C95"/>
    <w:rsid w:val="00815645"/>
    <w:rsid w:val="00823774"/>
    <w:rsid w:val="00850580"/>
    <w:rsid w:val="00876599"/>
    <w:rsid w:val="008B0D17"/>
    <w:rsid w:val="008B1433"/>
    <w:rsid w:val="008B20E2"/>
    <w:rsid w:val="008F29B7"/>
    <w:rsid w:val="00902B47"/>
    <w:rsid w:val="009234FA"/>
    <w:rsid w:val="00927CA3"/>
    <w:rsid w:val="009400F9"/>
    <w:rsid w:val="0098071C"/>
    <w:rsid w:val="00981A97"/>
    <w:rsid w:val="0099719F"/>
    <w:rsid w:val="009B3B16"/>
    <w:rsid w:val="00A201C9"/>
    <w:rsid w:val="00A56F18"/>
    <w:rsid w:val="00A67A06"/>
    <w:rsid w:val="00A73517"/>
    <w:rsid w:val="00AC720D"/>
    <w:rsid w:val="00AF3503"/>
    <w:rsid w:val="00B0735E"/>
    <w:rsid w:val="00B44DFF"/>
    <w:rsid w:val="00B610C8"/>
    <w:rsid w:val="00B74F90"/>
    <w:rsid w:val="00B833D3"/>
    <w:rsid w:val="00BA551C"/>
    <w:rsid w:val="00BB1E48"/>
    <w:rsid w:val="00BB6334"/>
    <w:rsid w:val="00BD1EC4"/>
    <w:rsid w:val="00BD488E"/>
    <w:rsid w:val="00BD6FE0"/>
    <w:rsid w:val="00BD75F3"/>
    <w:rsid w:val="00BF79BE"/>
    <w:rsid w:val="00C02500"/>
    <w:rsid w:val="00C35B6A"/>
    <w:rsid w:val="00C42C34"/>
    <w:rsid w:val="00C513CF"/>
    <w:rsid w:val="00C572A7"/>
    <w:rsid w:val="00C72134"/>
    <w:rsid w:val="00C804FB"/>
    <w:rsid w:val="00C80A9D"/>
    <w:rsid w:val="00C84277"/>
    <w:rsid w:val="00CA53EA"/>
    <w:rsid w:val="00CA5AA2"/>
    <w:rsid w:val="00CB3C2C"/>
    <w:rsid w:val="00CB47CD"/>
    <w:rsid w:val="00CD05A3"/>
    <w:rsid w:val="00CD37A8"/>
    <w:rsid w:val="00CD52F3"/>
    <w:rsid w:val="00D03396"/>
    <w:rsid w:val="00D07DAE"/>
    <w:rsid w:val="00D14B03"/>
    <w:rsid w:val="00D175B8"/>
    <w:rsid w:val="00D22A3D"/>
    <w:rsid w:val="00D22C57"/>
    <w:rsid w:val="00D67397"/>
    <w:rsid w:val="00D92239"/>
    <w:rsid w:val="00D954E0"/>
    <w:rsid w:val="00DC62EF"/>
    <w:rsid w:val="00DE2647"/>
    <w:rsid w:val="00DF0FCF"/>
    <w:rsid w:val="00E25A05"/>
    <w:rsid w:val="00E3026E"/>
    <w:rsid w:val="00E31294"/>
    <w:rsid w:val="00E85D25"/>
    <w:rsid w:val="00E950FF"/>
    <w:rsid w:val="00E96D22"/>
    <w:rsid w:val="00F2193F"/>
    <w:rsid w:val="00F25D61"/>
    <w:rsid w:val="00F64ABD"/>
    <w:rsid w:val="00F961F0"/>
    <w:rsid w:val="00F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8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3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3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36835"/>
  </w:style>
  <w:style w:type="paragraph" w:styleId="NoSpacing">
    <w:name w:val="No Spacing"/>
    <w:uiPriority w:val="1"/>
    <w:qFormat/>
    <w:rsid w:val="00C80A9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68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3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83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36835"/>
  </w:style>
  <w:style w:type="paragraph" w:styleId="NoSpacing">
    <w:name w:val="No Spacing"/>
    <w:uiPriority w:val="1"/>
    <w:qFormat/>
    <w:rsid w:val="00C80A9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20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176</cp:revision>
  <cp:lastPrinted>2018-05-30T00:37:00Z</cp:lastPrinted>
  <dcterms:created xsi:type="dcterms:W3CDTF">2018-05-29T05:18:00Z</dcterms:created>
  <dcterms:modified xsi:type="dcterms:W3CDTF">2018-05-30T01:01:00Z</dcterms:modified>
</cp:coreProperties>
</file>