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496F" w14:textId="77777777" w:rsidR="002E4193" w:rsidRDefault="002E4193" w:rsidP="002E41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06.24.18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7C090E0C" w14:textId="77777777" w:rsidR="002E4193" w:rsidRPr="0063016C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6CE3C4" w14:textId="77777777" w:rsidR="002E4193" w:rsidRPr="0081422F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A7DFE" w14:textId="77777777" w:rsidR="002E4193" w:rsidRPr="00CB561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703E0F" w14:textId="77777777" w:rsidR="002E4193" w:rsidRPr="00EE4D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Calibri" w:eastAsia="Calibri" w:hAnsi="Calibri" w:cs="Calibri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309AC8E" w14:textId="77777777" w:rsidR="002E4193" w:rsidRPr="0076709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74A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BE1769F" w14:textId="77777777" w:rsidR="002E4193" w:rsidRPr="002601F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09C1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DC0C83E" w14:textId="77777777" w:rsidR="002E4193" w:rsidRPr="002601F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EBA9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0D99C1C" w14:textId="77777777" w:rsidR="002E4193" w:rsidRPr="00136A2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A2CE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6A2A">
        <w:rPr>
          <w:rFonts w:ascii="Arial" w:hAnsi="Arial" w:cs="Arial"/>
          <w:sz w:val="28"/>
          <w:szCs w:val="28"/>
          <w:lang w:val="ru-RU"/>
        </w:rPr>
        <w:t>Нам следует знать,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 или же, по нашему послушанию, благовествуемому слову, посланников Бога.</w:t>
      </w:r>
    </w:p>
    <w:p w14:paraId="4BE0A15C" w14:textId="77777777" w:rsidR="002E4193" w:rsidRPr="00136A2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B2F2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36D8246" w14:textId="77777777" w:rsidR="002E4193" w:rsidRPr="0058498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BA8B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человека – это результат послушания его веры, Вере Божией. </w:t>
      </w:r>
    </w:p>
    <w:p w14:paraId="64F48D42" w14:textId="77777777" w:rsidR="002E4193" w:rsidRPr="0058498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C04D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человека, на предмет того: действительно ли послал его Бог, представлять Своё Слово, следует по последовательности порядка, означенного в Писании:</w:t>
      </w:r>
    </w:p>
    <w:p w14:paraId="57B2096A" w14:textId="77777777" w:rsidR="002E4193" w:rsidRPr="00033D3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FFD8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4DEB9A" w14:textId="77777777" w:rsidR="002E4193" w:rsidRPr="0058498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4385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 xml:space="preserve">И как проповедывать, если не будут посланы? как написано: как прекрасны ноги благовествующих мир, благовествующих благое! Но не </w:t>
      </w:r>
      <w:r w:rsidRPr="00584982">
        <w:rPr>
          <w:rFonts w:ascii="Arial" w:hAnsi="Arial" w:cs="Arial"/>
          <w:sz w:val="28"/>
          <w:szCs w:val="28"/>
          <w:lang w:val="ru-RU"/>
        </w:rPr>
        <w:lastRenderedPageBreak/>
        <w:t>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982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82">
        <w:rPr>
          <w:rFonts w:ascii="Arial" w:hAnsi="Arial" w:cs="Arial"/>
          <w:sz w:val="28"/>
          <w:szCs w:val="28"/>
          <w:lang w:val="ru-RU"/>
        </w:rPr>
        <w:t>.</w:t>
      </w:r>
    </w:p>
    <w:p w14:paraId="6C01CFFF" w14:textId="77777777" w:rsidR="002E4193" w:rsidRPr="00B6438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54F8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7193C2C" w14:textId="77777777" w:rsidR="002E4193" w:rsidRPr="006A0E5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321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6A5B4DA0" w14:textId="77777777" w:rsidR="002E4193" w:rsidRPr="006E40E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DEDB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505518E3" w14:textId="77777777" w:rsidR="002E4193" w:rsidRPr="00A2172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8980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3DDD1D09" w14:textId="77777777" w:rsidR="002E4193" w:rsidRPr="00E0145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FA9A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</w:t>
      </w:r>
    </w:p>
    <w:p w14:paraId="7C0D2FA8" w14:textId="77777777" w:rsidR="002E4193" w:rsidRPr="005133B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A29C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плотские помышления, суть смерть. В силу чего, они </w:t>
      </w:r>
      <w:r w:rsidRPr="00637F2F">
        <w:rPr>
          <w:rFonts w:ascii="Arial" w:hAnsi="Arial" w:cs="Arial"/>
          <w:sz w:val="28"/>
          <w:szCs w:val="28"/>
          <w:lang w:val="ru-RU"/>
        </w:rPr>
        <w:t>закону Божию не покоряются, да и не могут</w:t>
      </w:r>
      <w:r>
        <w:rPr>
          <w:rFonts w:ascii="Arial" w:hAnsi="Arial" w:cs="Arial"/>
          <w:sz w:val="28"/>
          <w:szCs w:val="28"/>
          <w:lang w:val="ru-RU"/>
        </w:rPr>
        <w:t xml:space="preserve">. А посему, при всём желании человека, и находиться во Христе Иисусе, не могут.  </w:t>
      </w:r>
    </w:p>
    <w:p w14:paraId="5250B657" w14:textId="77777777" w:rsidR="002E4193" w:rsidRPr="001B159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010A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F3BC9D5" w14:textId="77777777" w:rsidR="002E4193" w:rsidRPr="001B159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D143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наше мышление духом нашего ума – к миру Божьему, никакого отношения, не имеют, и не могут иметь. </w:t>
      </w:r>
    </w:p>
    <w:p w14:paraId="70FACBDB" w14:textId="77777777" w:rsidR="002E4193" w:rsidRPr="00DD789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B8C9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18FC61D5" w14:textId="77777777" w:rsidR="002E4193" w:rsidRPr="0002090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1E2F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находящимися во Христе Иисусе, мы призваны – воцарить воскресение Христово в наших телах, и облечь наши тела, в воскресение Христово.</w:t>
      </w:r>
    </w:p>
    <w:p w14:paraId="6BAD45F1" w14:textId="77777777" w:rsidR="002E4193" w:rsidRPr="0009725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1266F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370C6224" w14:textId="77777777" w:rsidR="002E4193" w:rsidRPr="006A0E5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D59E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пришли к необходимости рассмотреть четыре классических вопроса.</w:t>
      </w:r>
    </w:p>
    <w:p w14:paraId="209906BC" w14:textId="77777777" w:rsidR="002E4193" w:rsidRPr="006A686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42959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19D30703" w14:textId="77777777" w:rsidR="002E4193" w:rsidRPr="006A686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0C319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31097B16" w14:textId="77777777" w:rsidR="002E4193" w:rsidRPr="006A686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3CF23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19EE4AE2" w14:textId="77777777" w:rsidR="002E4193" w:rsidRPr="004F79C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B796B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642DFC59" w14:textId="77777777" w:rsidR="002E4193" w:rsidRPr="0091640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6D38C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 являемся сынами Божьими. Как написано:</w:t>
      </w:r>
    </w:p>
    <w:p w14:paraId="795E8D4E" w14:textId="77777777" w:rsidR="002E4193" w:rsidRPr="0009725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FD54F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этом, мы отметили:</w:t>
      </w:r>
    </w:p>
    <w:p w14:paraId="668707CC" w14:textId="77777777" w:rsidR="002E4193" w:rsidRPr="00533B6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2FD9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жизни, унаследованной от греховного семени своих отцов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56086E70" w14:textId="77777777" w:rsidR="002E4193" w:rsidRPr="00311DD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81A8F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353AC865" w14:textId="77777777" w:rsidR="002E4193" w:rsidRPr="00A3274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68FE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6C4AA6" w14:textId="77777777" w:rsidR="002E4193" w:rsidRPr="0002090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863B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4F968A7F" w14:textId="77777777" w:rsidR="002E4193" w:rsidRPr="0002090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C0AC1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494583C0" w14:textId="77777777" w:rsidR="002E4193" w:rsidRPr="00DF2CA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C3D5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3E29C4E3" w14:textId="77777777" w:rsidR="002E4193" w:rsidRPr="00DF2CA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31E9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526976CC" w14:textId="77777777" w:rsidR="002E4193" w:rsidRPr="00DF2CA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F583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8E6E862" w14:textId="77777777" w:rsidR="002E4193" w:rsidRPr="00DF2CA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D9AE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0DC0BE0" w14:textId="77777777" w:rsidR="002E4193" w:rsidRPr="005231E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04B31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118732" w14:textId="77777777" w:rsidR="002E4193" w:rsidRPr="003777E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C4E5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придёться заплатить ценою вечной жизни. </w:t>
      </w:r>
    </w:p>
    <w:p w14:paraId="6AD592BA" w14:textId="77777777" w:rsidR="002E4193" w:rsidRPr="00875C9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ADBF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4863A7A" w14:textId="77777777" w:rsidR="002E4193" w:rsidRPr="00875C9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E0B53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7A85410C" w14:textId="77777777" w:rsidR="002E4193" w:rsidRPr="00C4129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57A7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1B889E5" w14:textId="77777777" w:rsidR="002E4193" w:rsidRPr="00C513F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EE31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77A9EAF3" w14:textId="77777777" w:rsidR="002E4193" w:rsidRPr="00C513F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75C1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B83F8AD" w14:textId="77777777" w:rsidR="002E4193" w:rsidRPr="0088546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7F265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четвёртого. А, именно:</w:t>
      </w:r>
    </w:p>
    <w:p w14:paraId="7D4AD598" w14:textId="77777777" w:rsidR="002E4193" w:rsidRPr="004F79C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11E4E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4F247A5D" w14:textId="77777777" w:rsidR="002E4193" w:rsidRPr="000A4CE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72E6E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мир, во врмени и пределах, назначенных  для них Богом – являются пределы заповедей Господних, в формате и достоинстве начальствующего учения Христова.</w:t>
      </w:r>
    </w:p>
    <w:p w14:paraId="083D1A57" w14:textId="77777777" w:rsidR="002E4193" w:rsidRPr="0072340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8300F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3FC8689F" w14:textId="77777777" w:rsidR="002E4193" w:rsidRPr="0072340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265F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7EDA1A6" w14:textId="77777777" w:rsidR="002E4193" w:rsidRPr="00006CD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21A4" w14:textId="77777777" w:rsidR="002E4193" w:rsidRPr="0072340E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такого оправдания, которое мы получили по вере,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569A5D3B" w14:textId="77777777" w:rsidR="002E4193" w:rsidRPr="00D141F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7734D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020F4D22" w14:textId="77777777" w:rsidR="002E4193" w:rsidRPr="00C529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EC415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Иметь мир Божий в своём сердце, через оправдание верою, в искупительную Кровь, Господа нашего Иисуса Христа, мы можем, только через слушание и послушание благовествуемому слову, посланников Бога, поставленных Богом над нами.</w:t>
      </w:r>
    </w:p>
    <w:p w14:paraId="71850BFB" w14:textId="77777777" w:rsidR="002E4193" w:rsidRPr="00C529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8F6D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5296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D700A2A" w14:textId="77777777" w:rsidR="002E4193" w:rsidRPr="00B45C7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29E43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Порядок и принцип, делигированных полномочий Бога, посланникам Бога, подтверждается Самим Христом, Который в своё время, был делегирован Небесным Отцом.</w:t>
      </w:r>
    </w:p>
    <w:p w14:paraId="7CBE423C" w14:textId="77777777" w:rsidR="002E4193" w:rsidRPr="00B45C7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FE618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B45C78">
        <w:rPr>
          <w:rFonts w:ascii="Arial" w:hAnsi="Arial" w:cs="Arial"/>
          <w:sz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B45C78">
        <w:rPr>
          <w:rFonts w:ascii="Arial" w:hAnsi="Arial" w:cs="Arial"/>
          <w:sz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lang w:val="ru-RU"/>
        </w:rPr>
        <w:t>)</w:t>
      </w:r>
      <w:r w:rsidRPr="00B45C78">
        <w:rPr>
          <w:rFonts w:ascii="Arial" w:hAnsi="Arial" w:cs="Arial"/>
          <w:sz w:val="28"/>
          <w:lang w:val="ru-RU"/>
        </w:rPr>
        <w:t>.</w:t>
      </w:r>
    </w:p>
    <w:p w14:paraId="592AE894" w14:textId="77777777" w:rsidR="002E4193" w:rsidRPr="00B45C7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96901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имеющейся констатации, власть прощать грехи человекам, если последние покаются в грехах своих и исповедуют их, дана посланникам Бога, а не тем человека, которых, мы авбираем, большинством голосов.</w:t>
      </w:r>
    </w:p>
    <w:p w14:paraId="75AE3323" w14:textId="77777777" w:rsidR="002E4193" w:rsidRPr="00C529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CB58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C52964">
        <w:rPr>
          <w:rFonts w:ascii="Arial" w:hAnsi="Arial" w:cs="Arial"/>
          <w:sz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31FC165E" w14:textId="77777777" w:rsidR="002E4193" w:rsidRPr="00EB327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2DB55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святости, обусловленной Законодательством Бога, в начальствующем учении Христовом.</w:t>
      </w:r>
    </w:p>
    <w:p w14:paraId="35D514C9" w14:textId="77777777" w:rsidR="002E4193" w:rsidRPr="0072340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32BE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5926870D" w14:textId="77777777" w:rsidR="002E4193" w:rsidRPr="00A71D2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7EA5F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</w:t>
      </w:r>
    </w:p>
    <w:p w14:paraId="4E870086" w14:textId="77777777" w:rsidR="002E4193" w:rsidRPr="006859F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BEF7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9FD">
        <w:rPr>
          <w:rFonts w:ascii="Arial" w:hAnsi="Arial" w:cs="Arial"/>
          <w:b/>
          <w:sz w:val="28"/>
          <w:lang w:val="ru-RU"/>
        </w:rPr>
        <w:t>С</w:t>
      </w:r>
      <w:r>
        <w:rPr>
          <w:rFonts w:ascii="Arial" w:hAnsi="Arial" w:cs="Arial"/>
          <w:b/>
          <w:sz w:val="28"/>
          <w:lang w:val="ru-RU"/>
        </w:rPr>
        <w:t>пособность –</w:t>
      </w:r>
      <w:r>
        <w:rPr>
          <w:rFonts w:ascii="Arial" w:hAnsi="Arial" w:cs="Arial"/>
          <w:sz w:val="28"/>
          <w:lang w:val="ru-RU"/>
        </w:rPr>
        <w:t xml:space="preserve">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2C8F944F" w14:textId="77777777" w:rsidR="002E4193" w:rsidRPr="006859F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964E1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6859FD">
        <w:rPr>
          <w:rFonts w:ascii="Arial" w:hAnsi="Arial" w:cs="Arial"/>
          <w:b/>
          <w:sz w:val="28"/>
          <w:szCs w:val="28"/>
          <w:lang w:val="ru-RU"/>
        </w:rPr>
        <w:t>И,  способность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уклоняться, избегать,  и не общаться, с худыми сообществами, противящимися истине Слова Божия. </w:t>
      </w:r>
    </w:p>
    <w:p w14:paraId="03DFDED6" w14:textId="77777777" w:rsidR="002E4193" w:rsidRPr="00006CD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47C14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Израиля, в лице избранного Богом остатка, принявшего Иисуса Христа.</w:t>
      </w:r>
    </w:p>
    <w:p w14:paraId="15C8D7EC" w14:textId="77777777" w:rsidR="002E4193" w:rsidRPr="006309C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253E" w14:textId="77777777" w:rsidR="002E4193" w:rsidRPr="00592789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67719150" w14:textId="77777777" w:rsidR="002E4193" w:rsidRPr="0059278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A97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67D125CC" w14:textId="77777777" w:rsidR="002E4193" w:rsidRPr="009149D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3E377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имеющеся констатации, остаток Израиля, не сможет примириться с Богом, без избранного Богом остатка язычников, а язычники, не смогут примириться с Богом, без остатка Израиля. </w:t>
      </w:r>
    </w:p>
    <w:p w14:paraId="735A3CB2" w14:textId="77777777" w:rsidR="002E4193" w:rsidRPr="00EB327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76B27" w14:textId="77777777" w:rsidR="002E4193" w:rsidRPr="00E94F71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4E36A5FD" w14:textId="77777777" w:rsidR="002E4193" w:rsidRPr="002978D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A73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F3CB2D4" w14:textId="77777777" w:rsidR="002E4193" w:rsidRPr="0047354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596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00640EA7" w14:textId="77777777" w:rsidR="002E4193" w:rsidRPr="003F2E5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2D9A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обетование мира, относится к преддверию нашей надежды, и говорит о воцарении мира Божьего, в наших земных телах, посредством праведности нашей веры.</w:t>
      </w:r>
    </w:p>
    <w:p w14:paraId="31B4FCB1" w14:textId="77777777" w:rsidR="002E4193" w:rsidRPr="0044580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EE169" w14:textId="77777777" w:rsidR="002E4193" w:rsidRPr="00C41B8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782A2D4B" w14:textId="77777777" w:rsidR="002E4193" w:rsidRPr="00BB6F4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88046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17FDB1CF" w14:textId="77777777" w:rsidR="002E4193" w:rsidRPr="00DA2F3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B0466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2804B1B8" w14:textId="77777777" w:rsidR="002E4193" w:rsidRPr="003F2E5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2B2A3" w14:textId="77777777" w:rsidR="002E4193" w:rsidRPr="003F2E55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имеющейся ревности, мы рассмотрели, в умерщвлении наших земных членов, в предмете блуда, </w:t>
      </w:r>
      <w:r>
        <w:rPr>
          <w:rFonts w:ascii="Arial" w:hAnsi="Arial" w:cs="Arial"/>
          <w:sz w:val="28"/>
          <w:szCs w:val="28"/>
          <w:lang w:val="ru-RU"/>
        </w:rPr>
        <w:t>нечистоты, страсти, злой похоти и любостяжания</w:t>
      </w:r>
      <w:r w:rsidRPr="003F2E55">
        <w:rPr>
          <w:rFonts w:ascii="Arial" w:hAnsi="Arial" w:cs="Arial"/>
          <w:sz w:val="28"/>
          <w:szCs w:val="28"/>
          <w:lang w:val="ru-RU"/>
        </w:rPr>
        <w:t xml:space="preserve">, которое есть </w:t>
      </w:r>
      <w:r>
        <w:rPr>
          <w:rFonts w:ascii="Arial" w:hAnsi="Arial" w:cs="Arial"/>
          <w:sz w:val="28"/>
          <w:szCs w:val="28"/>
          <w:lang w:val="ru-RU"/>
        </w:rPr>
        <w:t>идолослужение.</w:t>
      </w:r>
    </w:p>
    <w:p w14:paraId="692C0C67" w14:textId="77777777" w:rsidR="002E4193" w:rsidRPr="003F2E5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4A88D" w14:textId="77777777" w:rsidR="002E4193" w:rsidRPr="00C41B8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342320F6" w14:textId="77777777" w:rsidR="002E4193" w:rsidRPr="00D3468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43AE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743CED0" w14:textId="77777777" w:rsidR="002E4193" w:rsidRPr="00C529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CBD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определениями праведности, мира, и радости во Святом Духе, определяющими Царствие Божие, внутри себя, мы рассмотрели, взращенный нами плод древа жизни.</w:t>
      </w:r>
    </w:p>
    <w:p w14:paraId="05D4EAFE" w14:textId="77777777" w:rsidR="002E4193" w:rsidRPr="0044580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D27C" w14:textId="77777777" w:rsidR="002E4193" w:rsidRPr="00C41B8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262D26F" w14:textId="77777777" w:rsidR="002E4193" w:rsidRPr="00A661C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FE20A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BFF5AD2" w14:textId="77777777" w:rsidR="002E4193" w:rsidRPr="005004B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C052D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изречения, владычество мира Божьего в наших сердцах, возможно только при одном условии, если мы будем облечены, в избирательную любовь Бога. </w:t>
      </w:r>
    </w:p>
    <w:p w14:paraId="556F75D9" w14:textId="77777777" w:rsidR="002E4193" w:rsidRPr="0030186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8F241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62427B15" w14:textId="77777777" w:rsidR="002E4193" w:rsidRPr="00EC287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8BBCF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1C9AC3F" w14:textId="77777777" w:rsidR="002E4193" w:rsidRPr="009358D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1C1A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назначение превосходящей наше разумение, избирательной любви Божией, явленной во Христе Иисусе, Апостол Павел говорил, что постижение любви Божией, призвано исполнить нас всею полнотою мира Божия. </w:t>
      </w:r>
    </w:p>
    <w:p w14:paraId="2FCE280A" w14:textId="77777777" w:rsidR="002E4193" w:rsidRPr="009358D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2C65A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20E01F72" w14:textId="77777777" w:rsidR="002E4193" w:rsidRPr="00EC287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32D75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4D93C190" w14:textId="77777777" w:rsidR="002E4193" w:rsidRPr="009358D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585E8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таинственным образом доброй жены, в лице всех святых, входящих в категорию, избранного Богом остатка. </w:t>
      </w:r>
    </w:p>
    <w:p w14:paraId="0F9EF1E5" w14:textId="77777777" w:rsidR="002E4193" w:rsidRPr="0098013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2A526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63767D2B" w14:textId="77777777" w:rsidR="002E4193" w:rsidRPr="000428A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CB6B5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23EA20A9" w14:textId="77777777" w:rsidR="002E4193" w:rsidRPr="008B531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3C43D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0DBC57FE" w14:textId="77777777" w:rsidR="002E4193" w:rsidRPr="001A08B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5A1B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поле, сокровище Царства Небесного – он не сможет воспользоваться благодатью Божией, чтобы реализовать своё спасение.</w:t>
      </w:r>
    </w:p>
    <w:p w14:paraId="42F58571" w14:textId="77777777" w:rsidR="002E4193" w:rsidRPr="000428A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0C67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этого поля – просматривается образ нашего тела, которое находится под властью закона греха и смерти, но которому в преддверии нашей надежды, надлежит обетование, которое призвано освободить его, от закона греха и смерти.</w:t>
      </w:r>
    </w:p>
    <w:p w14:paraId="6FA1A8C7" w14:textId="77777777" w:rsidR="002E4193" w:rsidRPr="001155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4C092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которому принадлежит обетование Царства Небесного, призванного освободить наши земные тела, от закона греха и смерти, мы продадим всё, что мы имеем, в лице своего народа; дома своего отца; и нашей душевной жизни.</w:t>
      </w:r>
    </w:p>
    <w:p w14:paraId="27EC78A2" w14:textId="77777777" w:rsidR="002E4193" w:rsidRPr="009571A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C9F4A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6BD7BBD0" w14:textId="77777777" w:rsidR="002E4193" w:rsidRPr="0098013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D03E9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Бога, через слушание благовествуемого слова, о Царствии Небесном внутри человека.</w:t>
      </w:r>
    </w:p>
    <w:p w14:paraId="7B9BEA77" w14:textId="77777777" w:rsidR="002E4193" w:rsidRPr="000E68E8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7EDBDB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внутри сердца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52784" w14:textId="77777777" w:rsidR="002E4193" w:rsidRPr="00D67287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89CD51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17967884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9A1C80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6D4404FB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01103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7D198C5C" w14:textId="77777777" w:rsidR="002E4193" w:rsidRPr="007C367B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2A9151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добродетели, представленной Духом Святым в Писании, через благовествуемое слово, Апостолов и пророков. </w:t>
      </w:r>
    </w:p>
    <w:p w14:paraId="7415BFD7" w14:textId="77777777" w:rsidR="002E4193" w:rsidRPr="00FA5E4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6D9F22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657E90EC" w14:textId="77777777" w:rsidR="002E4193" w:rsidRPr="00A6122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8AA911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84D5BB" w14:textId="77777777" w:rsidR="002E4193" w:rsidRPr="00A54B00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0837A2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E4B0D61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D1FAD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79C4F6BA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143A3755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186971CD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203F889C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406898EC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07BF5DD2" w14:textId="77777777" w:rsidR="002E4193" w:rsidRPr="00F41DA6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537EEAB9" w14:textId="77777777" w:rsidR="002E4193" w:rsidRPr="007C03D1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FFA634" w14:textId="77777777" w:rsidR="002E4193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5898016A" w14:textId="77777777" w:rsidR="002E4193" w:rsidRPr="008B5E2C" w:rsidRDefault="002E4193" w:rsidP="002E41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7B284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Бога – это любовь Божия, исходящая из благости Бога, достоинство которой, определяется великим таинством Бога, сокрытым в деле Его искупления.</w:t>
      </w:r>
    </w:p>
    <w:p w14:paraId="41C44345" w14:textId="77777777" w:rsidR="002E4193" w:rsidRPr="0090571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578F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1F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71F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1F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70F9AB0" w14:textId="77777777" w:rsidR="002E4193" w:rsidRPr="00BA4C4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39C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семи достоинств добродетели, которые мы призваны показывать в своей вере, чтобы воцарить воскресение Христово в наших земных телах, и облечь наши земные тела в воскресение Христово, в лице нашего нового человека. </w:t>
      </w:r>
    </w:p>
    <w:p w14:paraId="22EBCAC8" w14:textId="77777777" w:rsidR="002E4193" w:rsidRPr="00BA4C4B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30A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нам необходимо было вначале – оттенить, избирательную любовь Божию, от толерантной любви человека. </w:t>
      </w:r>
    </w:p>
    <w:p w14:paraId="098B2468" w14:textId="77777777" w:rsidR="002E4193" w:rsidRPr="0054546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06F2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Бога, не идут ни в какое сравнение с тем, что человек называет любовью.</w:t>
      </w:r>
    </w:p>
    <w:p w14:paraId="3DB57FBD" w14:textId="77777777" w:rsidR="002E4193" w:rsidRPr="00F43E4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25B8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достоинства, избирательной любви Бога – это извечно сущностные достоинства и характеристики Бога,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а также, всего того, что исходит от Бога. Потому, что – Бог есть любовь. </w:t>
      </w:r>
    </w:p>
    <w:p w14:paraId="4AAF7E5A" w14:textId="77777777" w:rsidR="002E4193" w:rsidRPr="00256A3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F10D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1086199F" w14:textId="77777777" w:rsidR="002E4193" w:rsidRPr="00D502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19280" w14:textId="77777777" w:rsidR="002E4193" w:rsidRPr="00E65D94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02ADF2A6" w14:textId="77777777" w:rsidR="002E4193" w:rsidRPr="00B518C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27BF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в семи, представленных достоинствах добродетели – безусловна.</w:t>
      </w:r>
    </w:p>
    <w:p w14:paraId="1F9B3670" w14:textId="77777777" w:rsidR="002E4193" w:rsidRPr="00751D7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4208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отличается тем, что наделена палящей ревностью Бога, Его всеведением, и Его абсолютной мудростью, которую никоим образом, невозможно использовать в корыстных и эгоистических целях.</w:t>
      </w:r>
    </w:p>
    <w:p w14:paraId="07E0E3F1" w14:textId="77777777" w:rsidR="002E4193" w:rsidRPr="00C3393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428E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E272FA8" w14:textId="77777777" w:rsidR="002E4193" w:rsidRPr="00B5494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C135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75F3CEF" w14:textId="77777777" w:rsidR="002E4193" w:rsidRPr="00F422F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1837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40DB378" w14:textId="77777777" w:rsidR="002E4193" w:rsidRPr="000623C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AB56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– безусловность, избирательной любви Бога может, как приниматься, так и передаваться, не иначе, как только, через познание истины, и принятие Святого Духа, на основе, абсолютной и рассудительной доброхотности человека.</w:t>
      </w:r>
    </w:p>
    <w:p w14:paraId="5BFDC360" w14:textId="77777777" w:rsidR="002E4193" w:rsidRPr="00431EB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D11FE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0EE80821" w14:textId="77777777" w:rsidR="002E4193" w:rsidRPr="00773B9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C9F1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0BBF618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480CAEB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2996767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0C4ACB75" w14:textId="77777777" w:rsidR="002E4193" w:rsidRPr="00EA14D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C0B6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частично, уже рассмотрели: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</w:t>
      </w:r>
    </w:p>
    <w:p w14:paraId="47FDC488" w14:textId="77777777" w:rsidR="002E4193" w:rsidRPr="00520FE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810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Определив источник, из которого изливается избирательность, совершенной любви Бога, мы пришли к необходимости, оттенить её, от несовершенной и толерантной любви человека. </w:t>
      </w:r>
    </w:p>
    <w:p w14:paraId="0386D6EA" w14:textId="77777777" w:rsidR="002E4193" w:rsidRPr="007F403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F708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человеков, находящихся во власти этих падших духов. </w:t>
      </w:r>
    </w:p>
    <w:p w14:paraId="0ABBBFC3" w14:textId="77777777" w:rsidR="002E4193" w:rsidRPr="00B20F8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8467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74775C" w14:textId="77777777" w:rsidR="002E4193" w:rsidRPr="006F6F5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3D15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9541841" w14:textId="77777777" w:rsidR="002E4193" w:rsidRPr="006F6F5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3617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зло и добро – это программы,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02DC7C6" w14:textId="77777777" w:rsidR="002E4193" w:rsidRPr="006F6F5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5D8B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2367999B" w14:textId="77777777" w:rsidR="002E4193" w:rsidRPr="000A3F5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CA0D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 природную сущность, избирательной любви Бога, в доброте Бога, мы стали рассматривать: Что и кого любит Бог? А также: Что и кого ненавидит Бог?</w:t>
      </w:r>
    </w:p>
    <w:p w14:paraId="4032D6D5" w14:textId="77777777" w:rsidR="002E4193" w:rsidRPr="005313E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87FD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38FD72D6" w14:textId="77777777" w:rsidR="002E4193" w:rsidRPr="00751D7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B4ED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Писании совершенство или, полнота Бога, содержащаяся в Его избирательной люби, заключена в символический образ числа «7», мы ограничились семью признаками, чтобы рассмотреть, что любит Бог, и семью признаками, что ненавидит Бог, хотя их, и гораздо больше.</w:t>
      </w:r>
    </w:p>
    <w:p w14:paraId="0E7C5272" w14:textId="77777777" w:rsidR="002E4193" w:rsidRPr="0012555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385B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мы, в определённом формате, уже рассмотрели семь признаков, определяющих избирательную любовь Бога, в формате того, что любит Бог, и кого любит Бог. </w:t>
      </w:r>
    </w:p>
    <w:p w14:paraId="34DD1D43" w14:textId="77777777" w:rsidR="002E4193" w:rsidRPr="004D019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86923" w14:textId="77777777" w:rsidR="002E4193" w:rsidRDefault="002E4193" w:rsidP="002E419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признаков</w:t>
      </w:r>
      <w:r>
        <w:rPr>
          <w:rFonts w:ascii="Arial" w:hAnsi="Arial" w:cs="Arial"/>
          <w:sz w:val="28"/>
          <w:lang w:val="ru-RU"/>
        </w:rPr>
        <w:t>: Что и кого ненавидит Бог? Я напомню</w:t>
      </w:r>
      <w:r w:rsidRPr="004D01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</w:t>
      </w:r>
      <w:r>
        <w:rPr>
          <w:rFonts w:ascii="Arial" w:hAnsi="Arial" w:cs="Arial"/>
          <w:sz w:val="28"/>
          <w:lang w:val="ru-RU"/>
        </w:rPr>
        <w:t xml:space="preserve"> признака, с которыми мы уже соприкаснулись, и мы далее, продолжим наше исследование:</w:t>
      </w:r>
    </w:p>
    <w:p w14:paraId="3AA6165E" w14:textId="77777777" w:rsidR="002E4193" w:rsidRPr="00F4759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4E5E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ненавидит людей, ненавидящих Господа:</w:t>
      </w:r>
    </w:p>
    <w:p w14:paraId="06E4628E" w14:textId="77777777" w:rsidR="002E4193" w:rsidRPr="00F4759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5855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И выступил навстречу Иосафату Ииуй,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22F8B3A5" w14:textId="77777777" w:rsidR="002E4193" w:rsidRPr="00DE5F8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0896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но, предпочитают Его, своим божествам или своим прихотям. В противном случае, как можно ненавидеть или, не общаться с тем, что нам не известно или, что известно, только отчасти.</w:t>
      </w:r>
    </w:p>
    <w:p w14:paraId="2773F156" w14:textId="77777777" w:rsidR="002E4193" w:rsidRPr="0029528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E3D9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возгнушаться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258CCEE6" w14:textId="77777777" w:rsidR="002E4193" w:rsidRPr="00DE5F8D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A24A0" w14:textId="77777777" w:rsidR="002E4193" w:rsidRPr="00717808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 – ненавидит тех людей, которые творят злые дела, в Галгале:</w:t>
      </w:r>
    </w:p>
    <w:p w14:paraId="228BC427" w14:textId="77777777" w:rsidR="002E4193" w:rsidRPr="00EF23A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0BE3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Все зло их в Галгале: там Я возненавидел их за злые дела их; изгоню их из дома Моего, не буду больше любить их; все князья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отступники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Ос.9:15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BE5112" w14:textId="77777777" w:rsidR="002E4193" w:rsidRPr="007C4B1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8FA8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47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том, что Израиль, отверг пророка Самуила, чтобы он не был их царём, и поставил себе царём Саула.  </w:t>
      </w:r>
    </w:p>
    <w:p w14:paraId="60EEEDF8" w14:textId="77777777" w:rsidR="002E4193" w:rsidRPr="007C4B1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C2B7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547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том, что Саул, по совету народа, отверг Слово Божие, сказанное ему Самуилом, о изглаживании памяти Амалика из поднебесной, за что Бог, возненавидел их, и изгнал их, из Своего Дома в Галгале, а Саула отверг, чтобы он, не был царём.</w:t>
      </w:r>
    </w:p>
    <w:p w14:paraId="3E8C7568" w14:textId="77777777" w:rsidR="002E4193" w:rsidRPr="004D019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0F651" w14:textId="77777777" w:rsidR="002E4193" w:rsidRPr="00717808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ненавидит грабительство с насилием:</w:t>
      </w:r>
    </w:p>
    <w:p w14:paraId="47764B9B" w14:textId="77777777" w:rsidR="002E4193" w:rsidRPr="00EF23A3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F4C6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Я, Господь, люблю правосудие, ненавижу грабительство с насилием, и воздам награду им по истине, и завет вечный поставлю с ними</w:t>
      </w:r>
      <w:r w:rsidRPr="00DF7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F727A">
        <w:rPr>
          <w:rFonts w:ascii="Arial" w:hAnsi="Arial" w:cs="Arial"/>
          <w:sz w:val="28"/>
          <w:szCs w:val="28"/>
          <w:u w:val="single"/>
          <w:lang w:val="ru-RU"/>
        </w:rPr>
        <w:t>Ис.61:8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62F61E" w14:textId="77777777" w:rsidR="002E4193" w:rsidRPr="0003320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8A98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Следует, сразу отметить, что речь идёт о взаимоотношениях двух категорий людей друг с другом в Церкви: одни, из которых являются носителями, творящими правосудие Божие; а, другие, являются носителями, творящими грабительство с насилием.</w:t>
      </w:r>
    </w:p>
    <w:p w14:paraId="17DD5919" w14:textId="77777777" w:rsidR="002E4193" w:rsidRPr="00C8490C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FC38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Носители, творящие правосудие – это люди, которых любит Бог, которым Он, не только воздаст награду, за ненависть, к творящим грабительство с насилием, но и поставит с творящими правосудие – завет вечный.</w:t>
      </w:r>
    </w:p>
    <w:p w14:paraId="6EEC519A" w14:textId="77777777" w:rsidR="002E4193" w:rsidRPr="00C8490C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790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носителями и представителями Божественного правосудия – являются носители Его избирательной любви, в атмосфере которой владычествует мир Божий.</w:t>
      </w:r>
    </w:p>
    <w:p w14:paraId="4F47EE85" w14:textId="77777777" w:rsidR="002E4193" w:rsidRPr="00C8490C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6357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носителями и представителями, грабительства с насилием, в Теле Христовом – являются нечестивые и беззаконные люди.</w:t>
      </w:r>
    </w:p>
    <w:p w14:paraId="3E8DE535" w14:textId="77777777" w:rsidR="002E4193" w:rsidRPr="00FB5E3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E6F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D46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 грабительство с насилием, в общении друг с другом? </w:t>
      </w:r>
    </w:p>
    <w:p w14:paraId="3F0F5ADC" w14:textId="77777777" w:rsidR="002E4193" w:rsidRPr="00CA4D4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D8E8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Каким образом, следует приводить в исполнение постановление правосудия, над грабителями, производящими грабительство с насилием?</w:t>
      </w:r>
    </w:p>
    <w:p w14:paraId="47F28EE3" w14:textId="77777777" w:rsidR="002E4193" w:rsidRPr="00A90EC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0883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мы можем ненавидеть грабительство, с насилием, в людях творящих сие зло, если у нас не будет конкретных критериев этого завуалированного нечестия. </w:t>
      </w:r>
    </w:p>
    <w:p w14:paraId="7557439B" w14:textId="77777777" w:rsidR="002E4193" w:rsidRPr="00FB5E3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7B0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сможем выносить приговор возмездия, в правосудии Бога, если нам неизвестен конкретный устав, в постановлении суда, над людьми, совершающими грабительство с насилием.</w:t>
      </w:r>
    </w:p>
    <w:p w14:paraId="5F81C722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14C6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086">
        <w:rPr>
          <w:rFonts w:ascii="Arial" w:hAnsi="Arial" w:cs="Arial"/>
          <w:b/>
          <w:sz w:val="28"/>
          <w:szCs w:val="28"/>
          <w:lang w:val="ru-RU"/>
        </w:rPr>
        <w:t>Грабёж, с насилием</w:t>
      </w:r>
      <w:r>
        <w:rPr>
          <w:rFonts w:ascii="Arial" w:hAnsi="Arial" w:cs="Arial"/>
          <w:sz w:val="28"/>
          <w:szCs w:val="28"/>
          <w:lang w:val="ru-RU"/>
        </w:rPr>
        <w:t xml:space="preserve"> – это захват части имущества человека или всего имущества, с применением силы или хитрости.</w:t>
      </w:r>
    </w:p>
    <w:p w14:paraId="629CD838" w14:textId="77777777" w:rsidR="002E4193" w:rsidRPr="00D2514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FBD2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других манипуляций, в которых подавляется воля человека, и он ставится в неудобное положение, в котором он, не может отказать грабителю, посягающему на его имущество.</w:t>
      </w:r>
    </w:p>
    <w:p w14:paraId="7AA84EB7" w14:textId="77777777" w:rsidR="002E4193" w:rsidRPr="008A2D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0C29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Родом грабительства с насилием, может быть, вынуждение взятки, за какую-нибудь, услугу и совет. </w:t>
      </w:r>
    </w:p>
    <w:p w14:paraId="3A96A587" w14:textId="77777777" w:rsidR="002E4193" w:rsidRPr="008A2D64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8F121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Просьба, вынуждающая выполнить какую-либо работу, с неоправданно заниженной оплатой.</w:t>
      </w:r>
    </w:p>
    <w:p w14:paraId="2F274499" w14:textId="77777777" w:rsidR="002E4193" w:rsidRPr="0076645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F719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Грабительство с насилием – это любая добродетель, исходящая, не от Бога, преследующая удовлетворение религиозных амбиций, и плотского пиара, как это было, в случае с Ананией и его женой Сапфирой. </w:t>
      </w:r>
    </w:p>
    <w:p w14:paraId="043620DA" w14:textId="77777777" w:rsidR="002E4193" w:rsidRPr="0076645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700F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только в данном случае, это грабительство с насилием, было направлено, непосредственно, против Святого Духа.</w:t>
      </w:r>
    </w:p>
    <w:p w14:paraId="5B0DFA25" w14:textId="77777777" w:rsidR="002E4193" w:rsidRPr="00A621D5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25088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Грабительство с насилием – это так же: форма, имеющая вид добродетели, в которой один человек, ставит другого человека, в неудобное для него положение, в котором он должен оплатить, совершаемую для него добродетель. Например: </w:t>
      </w:r>
    </w:p>
    <w:p w14:paraId="05184B40" w14:textId="77777777" w:rsidR="002E4193" w:rsidRPr="00E008E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B819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приглашаете человека, отобедать с вами в ресторане; и, во время оплаты счёта, предлагаете ему, чтобы он оплатил счёт. </w:t>
      </w:r>
    </w:p>
    <w:p w14:paraId="24762457" w14:textId="77777777" w:rsidR="002E4193" w:rsidRPr="00E008E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CEBD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Извините, если бы он захотел отобедать в этом ресторане, то он мог бы, это сделать прекрасно и без вашего присутствия. Ведь вполне могло быть, что приглашаемый вами человек, не имеет таких денег, и не рассчитывал на такую трату. </w:t>
      </w:r>
    </w:p>
    <w:p w14:paraId="7ED01621" w14:textId="77777777" w:rsidR="002E4193" w:rsidRPr="00C87B5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DE25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пророка Исаию Бог, представляет эталон, по которому человек, ненавидящий грабительство с насилием, приводит в исполнение приговор суда, над человеком, творящим сие зло.</w:t>
      </w:r>
    </w:p>
    <w:p w14:paraId="3410918C" w14:textId="77777777" w:rsidR="002E4193" w:rsidRPr="00E008E9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C8A50" w14:textId="77777777" w:rsidR="002E4193" w:rsidRPr="009530A2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0A2">
        <w:rPr>
          <w:rFonts w:ascii="Arial" w:hAnsi="Arial" w:cs="Arial"/>
          <w:sz w:val="28"/>
          <w:szCs w:val="28"/>
          <w:lang w:val="ru-RU"/>
        </w:rPr>
        <w:t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</w:t>
      </w:r>
    </w:p>
    <w:p w14:paraId="484312D4" w14:textId="77777777" w:rsidR="002E4193" w:rsidRPr="009530A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61AE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530A2">
        <w:rPr>
          <w:rFonts w:ascii="Arial" w:hAnsi="Arial" w:cs="Arial"/>
          <w:sz w:val="28"/>
          <w:szCs w:val="28"/>
          <w:lang w:val="ru-RU"/>
        </w:rPr>
        <w:t>от будет обитать на высотах; убежище его - неприступные скалы; хлеб будет дан ему; вода у него не иссякнет. Глаза твои увидят Царя в красоте Его, узрят землю отдаленную; сердце твое будет только вспоминать об ужасах: "где делавший перепись? где весивший дань? где осматривающий башни?"</w:t>
      </w:r>
    </w:p>
    <w:p w14:paraId="46B38349" w14:textId="77777777" w:rsidR="002E4193" w:rsidRPr="009530A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06028" w14:textId="77777777" w:rsidR="002E4193" w:rsidRPr="009530A2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0A2">
        <w:rPr>
          <w:rFonts w:ascii="Arial" w:hAnsi="Arial" w:cs="Arial"/>
          <w:sz w:val="28"/>
          <w:szCs w:val="28"/>
          <w:lang w:val="ru-RU"/>
        </w:rPr>
        <w:t>Не увидишь более народа свирепого, народа с глухою, невнятною речью, с языком странным, непонятным. Взгляни на Сион, город праздничных собраний наших; глаза твои увидят Иерусалим, жилище мирное, непоколебимую скинию; столпы ее никогда не исторгнутся, и ни одна вервь ее не порвется.</w:t>
      </w:r>
    </w:p>
    <w:p w14:paraId="4235DA2A" w14:textId="77777777" w:rsidR="002E4193" w:rsidRPr="009E571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F4C02" w14:textId="77777777" w:rsidR="002E4193" w:rsidRPr="009530A2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0A2">
        <w:rPr>
          <w:rFonts w:ascii="Arial" w:hAnsi="Arial" w:cs="Arial"/>
          <w:sz w:val="28"/>
          <w:szCs w:val="28"/>
          <w:lang w:val="ru-RU"/>
        </w:rPr>
        <w:t xml:space="preserve">Там у нас великий Господь будет вместо рек, вместо широких каналов; туда не войдет ни одно весельное судно, и не пройдет большой корабль. Ибо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30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30A2">
        <w:rPr>
          <w:rFonts w:ascii="Arial" w:hAnsi="Arial" w:cs="Arial"/>
          <w:sz w:val="28"/>
          <w:szCs w:val="28"/>
          <w:lang w:val="ru-RU"/>
        </w:rPr>
        <w:t xml:space="preserve">удия наш,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30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9530A2">
        <w:rPr>
          <w:rFonts w:ascii="Arial" w:hAnsi="Arial" w:cs="Arial"/>
          <w:sz w:val="28"/>
          <w:szCs w:val="28"/>
          <w:lang w:val="ru-RU"/>
        </w:rPr>
        <w:t xml:space="preserve">аконодатель наш,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30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9530A2">
        <w:rPr>
          <w:rFonts w:ascii="Arial" w:hAnsi="Arial" w:cs="Arial"/>
          <w:sz w:val="28"/>
          <w:szCs w:val="28"/>
          <w:lang w:val="ru-RU"/>
        </w:rPr>
        <w:t>арь наш; Он спасет нас.</w:t>
      </w:r>
    </w:p>
    <w:p w14:paraId="2B13BEE5" w14:textId="77777777" w:rsidR="002E4193" w:rsidRPr="009530A2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F2CB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30A2">
        <w:rPr>
          <w:rFonts w:ascii="Arial" w:hAnsi="Arial" w:cs="Arial"/>
          <w:sz w:val="28"/>
          <w:szCs w:val="28"/>
          <w:lang w:val="ru-RU"/>
        </w:rPr>
        <w:t>Ослабли веревки твои, не могут удержать мачты и натянуть паруса. Тогда будет большой раздел добычи, так что и хромые пойдут на грабеж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30A2">
        <w:rPr>
          <w:rFonts w:ascii="Arial" w:hAnsi="Arial" w:cs="Arial"/>
          <w:sz w:val="28"/>
          <w:szCs w:val="28"/>
          <w:u w:val="single"/>
          <w:lang w:val="ru-RU"/>
        </w:rPr>
        <w:t>Ис.33:14-23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30A2">
        <w:rPr>
          <w:rFonts w:ascii="Arial" w:hAnsi="Arial" w:cs="Arial"/>
          <w:sz w:val="28"/>
          <w:szCs w:val="28"/>
          <w:lang w:val="ru-RU"/>
        </w:rPr>
        <w:t>.</w:t>
      </w:r>
    </w:p>
    <w:p w14:paraId="22B21915" w14:textId="77777777" w:rsidR="002E4193" w:rsidRPr="00CA5B1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8F68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самый преступный и коварный род грабительства, с насилием, который может быть инкриминирован, каждому из нас Богом, совершается в духовном измерении, в пределах, за которые мы несём ответственность, включая самих себя.</w:t>
      </w:r>
    </w:p>
    <w:p w14:paraId="2C9544FF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4C2D3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086">
        <w:rPr>
          <w:rFonts w:ascii="Arial" w:hAnsi="Arial" w:cs="Arial"/>
          <w:sz w:val="28"/>
          <w:szCs w:val="28"/>
          <w:lang w:val="ru-RU"/>
        </w:rPr>
        <w:t xml:space="preserve">И вот, один законник встал и, искушая Его, сказал: Учитель! что мне делать, чтобы наследовать жизнь вечную? Он же сказал ему: в законе что написано? как читаешь? Он сказал в ответ: </w:t>
      </w:r>
    </w:p>
    <w:p w14:paraId="013310D7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9C912" w14:textId="77777777" w:rsidR="002E4193" w:rsidRPr="00AE4086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E4086">
        <w:rPr>
          <w:rFonts w:ascii="Arial" w:hAnsi="Arial" w:cs="Arial"/>
          <w:sz w:val="28"/>
          <w:szCs w:val="28"/>
          <w:lang w:val="ru-RU"/>
        </w:rPr>
        <w:t>озлюби Господа Бога твоего всем сердцем твоим, и всею душею твоею, и всею крепостию твоею, и всем разумением твоим, и ближнего твоего, как самого себя. Иисус сказал ему: правильно ты отвечал; так поступай, и будешь жить.</w:t>
      </w:r>
    </w:p>
    <w:p w14:paraId="3B437D86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355AF" w14:textId="77777777" w:rsidR="002E4193" w:rsidRPr="00AE4086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086">
        <w:rPr>
          <w:rFonts w:ascii="Arial" w:hAnsi="Arial" w:cs="Arial"/>
          <w:sz w:val="28"/>
          <w:szCs w:val="28"/>
          <w:lang w:val="ru-RU"/>
        </w:rPr>
        <w:t>Но он, желая оправдать себя, сказал Иисусу: а кто мой ближний? На это Иисус сказал: некоторый человек шел из Иерусалима в Иерихон и попался разбойникам, которые сняли с него одежду, изранили его и ушли, оставив его едва живым.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6AEE31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0C2E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4086">
        <w:rPr>
          <w:rFonts w:ascii="Arial" w:hAnsi="Arial" w:cs="Arial"/>
          <w:sz w:val="28"/>
          <w:szCs w:val="28"/>
          <w:lang w:val="ru-RU"/>
        </w:rPr>
        <w:t xml:space="preserve">По случаю один священник шел тою дорогою и, увидев его, прошел мимо. Также и левит, быв на том месте, подошел, посмотрел и прошел мимо. Самарянин же некто, проезжая, нашел на него и, увидев его, сжалился </w:t>
      </w:r>
    </w:p>
    <w:p w14:paraId="3B826140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9B0B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4086">
        <w:rPr>
          <w:rFonts w:ascii="Arial" w:hAnsi="Arial" w:cs="Arial"/>
          <w:sz w:val="28"/>
          <w:szCs w:val="28"/>
          <w:lang w:val="ru-RU"/>
        </w:rPr>
        <w:t>, подойдя, перевязал ему раны, возливая масло и вино; и, посадив его на своего осла, привез его в</w:t>
      </w:r>
      <w:r>
        <w:rPr>
          <w:rFonts w:ascii="Arial" w:hAnsi="Arial" w:cs="Arial"/>
          <w:sz w:val="28"/>
          <w:szCs w:val="28"/>
          <w:lang w:val="ru-RU"/>
        </w:rPr>
        <w:t xml:space="preserve"> гостиницу и позаботился о нем;</w:t>
      </w:r>
      <w:r w:rsidRPr="00AE4086">
        <w:rPr>
          <w:rFonts w:ascii="Arial" w:hAnsi="Arial" w:cs="Arial"/>
          <w:sz w:val="28"/>
          <w:szCs w:val="28"/>
          <w:lang w:val="ru-RU"/>
        </w:rPr>
        <w:t xml:space="preserve"> а на другой день, отъезжая, вынул два динария, дал содержателю гостиницы и сказал ему: </w:t>
      </w:r>
    </w:p>
    <w:p w14:paraId="215D1581" w14:textId="77777777" w:rsidR="002E4193" w:rsidRPr="00AE408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EB21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E4086">
        <w:rPr>
          <w:rFonts w:ascii="Arial" w:hAnsi="Arial" w:cs="Arial"/>
          <w:sz w:val="28"/>
          <w:szCs w:val="28"/>
          <w:lang w:val="ru-RU"/>
        </w:rPr>
        <w:t>озаботься о нем; и если издержишь что более, я, когда возвращусь, 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086">
        <w:rPr>
          <w:rFonts w:ascii="Arial" w:hAnsi="Arial" w:cs="Arial"/>
          <w:sz w:val="28"/>
          <w:szCs w:val="28"/>
          <w:u w:val="single"/>
          <w:lang w:val="ru-RU"/>
        </w:rPr>
        <w:t>Лк.10:25-37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4086">
        <w:rPr>
          <w:rFonts w:ascii="Arial" w:hAnsi="Arial" w:cs="Arial"/>
          <w:sz w:val="28"/>
          <w:szCs w:val="28"/>
          <w:lang w:val="ru-RU"/>
        </w:rPr>
        <w:t>.</w:t>
      </w:r>
    </w:p>
    <w:p w14:paraId="4DD39125" w14:textId="77777777" w:rsidR="002E4193" w:rsidRPr="006559E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4226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содержание данной притчи, нам необходимо увидеть, кто просматривается под образом её персонажей.</w:t>
      </w:r>
    </w:p>
    <w:p w14:paraId="2A582A06" w14:textId="77777777" w:rsidR="002E4193" w:rsidRPr="00E4399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0FDE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вот её персонажи: некий человек, направлявшийся из Иерусалима в Иерихон, который подвергся нападению разбойников, и был полностью ограблен и смертельно изранен. </w:t>
      </w:r>
    </w:p>
    <w:p w14:paraId="2529329A" w14:textId="77777777" w:rsidR="002E4193" w:rsidRPr="00FF188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713D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Реакция трёх человеков, обнаруживших его на пути в Иерихон – это священник, левит, и некий Самарянин, которые той же дорогою,  направлялись в Иерихон.</w:t>
      </w:r>
    </w:p>
    <w:p w14:paraId="310FF28C" w14:textId="77777777" w:rsidR="002E4193" w:rsidRPr="00E4399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B27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Разница, между этими тремя человеками, по отношению к безымянному Самарянину, состояла в том, что ограбленный человек, священник, и левит, шли в Иерихон пешком. В то время как Самарянин,</w:t>
      </w:r>
      <w:r w:rsidRPr="00FF18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совершал этот же путь, на своём осле. </w:t>
      </w:r>
    </w:p>
    <w:p w14:paraId="53441FC7" w14:textId="77777777" w:rsidR="002E4193" w:rsidRPr="00FF1881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4023C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представлена гостиница и её Содержатель, на попечение Которого, Самарянин отдал за два динария, ограбленного и израненного разбойниками человека.</w:t>
      </w:r>
    </w:p>
    <w:p w14:paraId="1E56BC0C" w14:textId="77777777" w:rsidR="002E4193" w:rsidRPr="00E4399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8E2C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Целью и итогом данной притчи – является определение своего ближнего, которого необходимо любить, как самого себя, чтобы иметь жизнь вечную.</w:t>
      </w:r>
    </w:p>
    <w:p w14:paraId="38A03AD7" w14:textId="77777777" w:rsidR="002E4193" w:rsidRPr="0091083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E287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священник, и левит, не только, не могли являться ближними, для человека, попавшегося разбойникам, но ко всему прочему, имели причастие к разбойникам, так как не исполнили, своего назначения.</w:t>
      </w:r>
    </w:p>
    <w:p w14:paraId="3262504B" w14:textId="77777777" w:rsidR="002E4193" w:rsidRPr="0091083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0D9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не все, присутствующие на Сионе, под которым, в измерении времени, просматривается конкретное собрание святых, имеющих причастие, к Телу Христову – могут являться нашими ближними. </w:t>
      </w:r>
    </w:p>
    <w:p w14:paraId="56A9F4A2" w14:textId="77777777" w:rsidR="002E4193" w:rsidRPr="00910836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AD85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многие из них, к сожалению, являются либо разбойниками, либо теми, кто поддерживает разбойников, о которых пророк Исаия сказал: «устрашились грешники на Сионе; </w:t>
      </w:r>
      <w:r w:rsidRPr="009530A2">
        <w:rPr>
          <w:rFonts w:ascii="Arial" w:hAnsi="Arial" w:cs="Arial"/>
          <w:sz w:val="28"/>
          <w:szCs w:val="28"/>
          <w:lang w:val="ru-RU"/>
        </w:rPr>
        <w:t>трепет овладел нечестивыми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DE9B58F" w14:textId="77777777" w:rsidR="002E4193" w:rsidRPr="0021012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6D46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Позиция нейтралитета – это позиция растлевающей толерантной любви, которую проявили, священник и левит, не осудив разбойников. Потому, что – концепция толерантной любви, уже сама по себе преступление, так как, не осуждает нечестие, и не проявляет милосердия, к ограбленному и израненному человеку.</w:t>
      </w:r>
    </w:p>
    <w:p w14:paraId="076FB975" w14:textId="77777777" w:rsidR="002E4193" w:rsidRPr="00D577FF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A73E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мы рассмотрим события, представленные в данной притче, в нашем собственном естестве. Так, как если мы, в нашем естестве, разберёмся со своими грабителями, то уже никакие разбойники из вне, нам будут не страшны.</w:t>
      </w:r>
    </w:p>
    <w:p w14:paraId="4BAD39D0" w14:textId="77777777" w:rsidR="002E4193" w:rsidRPr="00930D4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FB2AF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напротив, мы будем являться страхом, для нечестивых и грешников, на Сионе, среди наших собраний.</w:t>
      </w:r>
    </w:p>
    <w:p w14:paraId="56C6C069" w14:textId="77777777" w:rsidR="002E4193" w:rsidRPr="00930D47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0580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важно установить причину, по которой человек, идущий из Иерусалима, в Иерихон, попался разбойникам.</w:t>
      </w:r>
    </w:p>
    <w:p w14:paraId="50CD12BA" w14:textId="77777777" w:rsidR="002E4193" w:rsidRPr="003A54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446C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Иерусалим – это город мира. В то время как Иерихон – это город правды или, город оправдания. </w:t>
      </w:r>
    </w:p>
    <w:p w14:paraId="4A2C3EFF" w14:textId="77777777" w:rsidR="002E4193" w:rsidRPr="003A54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99C66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причина, по которой, некий Иерусалимлянин, направлялся в Иерихон, из Иерусалима – это цель, обрести обетованное оправдание, для своего земного тела.</w:t>
      </w:r>
    </w:p>
    <w:p w14:paraId="3A71ADC7" w14:textId="77777777" w:rsidR="002E4193" w:rsidRPr="007A6ED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47207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Иерусалим – это образ нашего нового человека. А, посему - будучи жителем Иерусалима, наш новый человек, посредством праведности веры, уже имел мир с Богом. </w:t>
      </w:r>
    </w:p>
    <w:p w14:paraId="2F373C01" w14:textId="77777777" w:rsidR="002E4193" w:rsidRPr="007A6EDA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5B47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реализовать обетование оправдания, в отношении своего тела, в котором жил новый человек, ему необходимо было, совершить путь в город Пальм, то есть, в Иерихон.</w:t>
      </w:r>
    </w:p>
    <w:p w14:paraId="76E8818E" w14:textId="77777777" w:rsidR="002E4193" w:rsidRPr="00B1150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F2670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этой причине, он шёл пешком. Потому, что сам по себе осёл – это, как образ земного тела, так и образ мира, при условии, что на него никто не садился или же, никто не являлся его владетелем, кроме нашего нового человека, представляющего для нашего земного тела, образ Христа. </w:t>
      </w:r>
    </w:p>
    <w:p w14:paraId="50326849" w14:textId="77777777" w:rsidR="002E4193" w:rsidRPr="00B1150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78AF1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так, как в земном теле, царствовал грех, в лице его ветхого человека, он вынужден был идти в Иерихон пешком. </w:t>
      </w:r>
    </w:p>
    <w:p w14:paraId="3FFA11E6" w14:textId="77777777" w:rsidR="002E4193" w:rsidRPr="00B1150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D6FEE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его осёл, хотя и был его собственностью, находился в руках его врагов, и был осёдлан его врагами, которые на этом осле, как раз и встретили его на пути в Иерихон, и ограбили его.</w:t>
      </w:r>
    </w:p>
    <w:p w14:paraId="080BF354" w14:textId="77777777" w:rsidR="002E4193" w:rsidRPr="006559EE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865A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15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6559EE">
        <w:rPr>
          <w:rFonts w:ascii="Arial" w:hAnsi="Arial" w:cs="Arial"/>
          <w:b/>
          <w:sz w:val="28"/>
          <w:szCs w:val="28"/>
          <w:lang w:val="ru-RU"/>
        </w:rPr>
        <w:t>од человеком</w:t>
      </w:r>
      <w:r>
        <w:rPr>
          <w:rFonts w:ascii="Arial" w:hAnsi="Arial" w:cs="Arial"/>
          <w:sz w:val="28"/>
          <w:szCs w:val="28"/>
          <w:lang w:val="ru-RU"/>
        </w:rPr>
        <w:t>, который попался разбойникам на пути, из Иерусалима в Иерихон, просматривается человек, который обрел обетование для своего земного тела, призванного совершиться, в преддверии нашей надежды.</w:t>
      </w:r>
    </w:p>
    <w:p w14:paraId="23690450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72DD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обетование состояло в том, чтобы законом духа жизни, во Христе Иисусе, освободиться от закона греха и смерти, чтобы воцарить в своём земном теле воскресение Христово, и облечь своё тело в воскресение Христово.</w:t>
      </w:r>
    </w:p>
    <w:p w14:paraId="700603C4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B69A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Разбойники – это наши грехи, в предмете наших земных членов, производителем и главою которых является, наш ветхий человек</w:t>
      </w:r>
    </w:p>
    <w:p w14:paraId="63A19B83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7DAF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Священник и левит – это образ представительства закона Моисеева или закона дел, которые обнаруживают в нашем земном теле грех, и дают силу греху.</w:t>
      </w:r>
    </w:p>
    <w:p w14:paraId="78F8F30C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1D15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будучи представителями закона осуждения – они, не представляют интересы нашего тела, хотя и живут в нашем теле, чтобы обнаруживать грех, и давать силу греху. В силу чего, вынуждены тою же дорогой, идти в Иерихон пешком.</w:t>
      </w:r>
    </w:p>
    <w:p w14:paraId="37155CB6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280CB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Некоторый Самарянин – это образ Христа, явленного в образе нашего нового человека, созданного по Богу, во Христе Иисусе, обладающий обновлённым умом, и полномочиями, содержащимися в обетовании, относящимся к преддверию нашей надежды, выраженной в сретенье Господу на воздухе.</w:t>
      </w:r>
    </w:p>
    <w:p w14:paraId="1463C66A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F7BBE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Осёл, на котором ехал Самарянин, и на котором Он, привёз израненного человека в гостиницу, и отдал его на попечение Содержателя гостиницы – это образ нашего тела, в смерти Тела Христова, отданного на крестную смерть, за наши грехи, и воскресшего для нашего оправдания.</w:t>
      </w:r>
    </w:p>
    <w:p w14:paraId="16FAFA73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6B9C3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Гостиница – это Церковь Христова, в лице конкретного поместного собрания.</w:t>
      </w:r>
    </w:p>
    <w:p w14:paraId="40F13938" w14:textId="77777777" w:rsidR="002E4193" w:rsidRPr="007E0B90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CE8D9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Содержатель гостиницы – это образ Святого Духа, явленного в посланниках Бога, исполненных Святым Духом, без которых, мы не сможем наследовать никакого обетования, включая обетование, относящееся к преддверию нашей надежды.</w:t>
      </w:r>
    </w:p>
    <w:p w14:paraId="32ED7598" w14:textId="77777777" w:rsidR="002E4193" w:rsidRPr="00A250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51ADD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образом нашего ближнего, является Христос, в лице посланников Бога, которых нам повелевается любить, как самих себя, чтобы наследовать жизнь вечную, в обетовании, относящимся к преддверию нашей надежды.</w:t>
      </w:r>
    </w:p>
    <w:p w14:paraId="56A48309" w14:textId="77777777" w:rsidR="002E4193" w:rsidRPr="00A250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3E443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образом, мы можем любить своего ближнего, как самого себя? Ответ прост:</w:t>
      </w:r>
    </w:p>
    <w:p w14:paraId="479898B5" w14:textId="77777777" w:rsidR="002E4193" w:rsidRPr="00A250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744B4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996">
        <w:rPr>
          <w:rFonts w:ascii="Arial" w:hAnsi="Arial" w:cs="Arial"/>
          <w:sz w:val="28"/>
          <w:szCs w:val="28"/>
          <w:lang w:val="ru-RU"/>
        </w:rPr>
        <w:t xml:space="preserve">Ибо никто </w:t>
      </w:r>
      <w:r w:rsidRPr="00A250E8">
        <w:rPr>
          <w:rFonts w:ascii="Arial" w:hAnsi="Arial" w:cs="Arial"/>
          <w:sz w:val="28"/>
          <w:szCs w:val="28"/>
          <w:lang w:val="ru-RU"/>
        </w:rPr>
        <w:t>никогда</w:t>
      </w:r>
      <w:r w:rsidRPr="00E43996">
        <w:rPr>
          <w:rFonts w:ascii="Arial" w:hAnsi="Arial" w:cs="Arial"/>
          <w:sz w:val="28"/>
          <w:szCs w:val="28"/>
          <w:lang w:val="ru-RU"/>
        </w:rPr>
        <w:t xml:space="preserve"> не имел ненависти к своей плоти, но питает и </w:t>
      </w:r>
      <w:r>
        <w:rPr>
          <w:rFonts w:ascii="Arial" w:hAnsi="Arial" w:cs="Arial"/>
          <w:sz w:val="28"/>
          <w:szCs w:val="28"/>
          <w:lang w:val="ru-RU"/>
        </w:rPr>
        <w:t>греет ее, как и Господь Церковь (</w:t>
      </w:r>
      <w:r w:rsidRPr="00E43996">
        <w:rPr>
          <w:rFonts w:ascii="Arial" w:hAnsi="Arial" w:cs="Arial"/>
          <w:sz w:val="28"/>
          <w:szCs w:val="28"/>
          <w:u w:val="single"/>
          <w:lang w:val="ru-RU"/>
        </w:rPr>
        <w:t>Еф.5:29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83734D" w14:textId="77777777" w:rsidR="002E4193" w:rsidRPr="00A250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B1682" w14:textId="77777777" w:rsidR="002E4193" w:rsidRDefault="002E4193" w:rsidP="002E41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изречения следует, что любить ближнего, как себя – это любить ближнего, как своё тело.</w:t>
      </w:r>
    </w:p>
    <w:p w14:paraId="47CB4248" w14:textId="77777777" w:rsidR="002E4193" w:rsidRPr="00A250E8" w:rsidRDefault="002E4193" w:rsidP="002E41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AA1D1" w14:textId="77777777" w:rsidR="00AC720D" w:rsidRDefault="002E4193" w:rsidP="002E4193">
      <w:r>
        <w:rPr>
          <w:rFonts w:ascii="Arial" w:hAnsi="Arial" w:cs="Arial"/>
          <w:sz w:val="28"/>
          <w:szCs w:val="28"/>
          <w:lang w:val="ru-RU"/>
        </w:rPr>
        <w:t>И, эта любовь, никак не связана с нашими чувствами, а скорее, с нашими благими действиями, ведущими за собою наши чувства.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93"/>
    <w:rsid w:val="002E4193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BDE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5616</Words>
  <Characters>32012</Characters>
  <Application>Microsoft Macintosh Word</Application>
  <DocSecurity>0</DocSecurity>
  <Lines>266</Lines>
  <Paragraphs>75</Paragraphs>
  <ScaleCrop>false</ScaleCrop>
  <LinksUpToDate>false</LinksUpToDate>
  <CharactersWithSpaces>37553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2018-06-24T22:18:00Z</dcterms:created>
  <dcterms:modified xsi:type="dcterms:W3CDTF">2018-06-24T22:19:00Z</dcterms:modified>
</cp:coreProperties>
</file>